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DF" w:rsidRPr="002D0184" w:rsidRDefault="002D0184" w:rsidP="002D0184">
      <w:pPr>
        <w:spacing w:after="0"/>
        <w:jc w:val="right"/>
        <w:rPr>
          <w:rFonts w:ascii="Times New Roman" w:hAnsi="Times New Roman" w:cs="Times New Roman"/>
          <w:sz w:val="28"/>
        </w:rPr>
      </w:pPr>
      <w:r w:rsidRPr="002D0184">
        <w:rPr>
          <w:rFonts w:ascii="Times New Roman" w:hAnsi="Times New Roman" w:cs="Times New Roman"/>
          <w:sz w:val="28"/>
        </w:rPr>
        <w:t>Для служебного пользования</w:t>
      </w:r>
    </w:p>
    <w:p w:rsidR="002D0184" w:rsidRDefault="002D0184" w:rsidP="002D0184">
      <w:pPr>
        <w:spacing w:after="0"/>
        <w:jc w:val="right"/>
        <w:rPr>
          <w:rFonts w:ascii="Times New Roman" w:hAnsi="Times New Roman" w:cs="Times New Roman"/>
          <w:sz w:val="28"/>
        </w:rPr>
      </w:pPr>
      <w:r w:rsidRPr="002D0184">
        <w:rPr>
          <w:rFonts w:ascii="Times New Roman" w:hAnsi="Times New Roman" w:cs="Times New Roman"/>
          <w:sz w:val="28"/>
        </w:rPr>
        <w:t>Экз № _____</w:t>
      </w:r>
    </w:p>
    <w:p w:rsidR="002D0184" w:rsidRPr="002D0184" w:rsidRDefault="002D0184" w:rsidP="002D018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D0184" w:rsidRPr="002D0184" w:rsidRDefault="002D0184" w:rsidP="002D018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2D0184">
        <w:rPr>
          <w:rFonts w:ascii="Times New Roman" w:hAnsi="Times New Roman" w:cs="Times New Roman"/>
          <w:b/>
          <w:sz w:val="28"/>
        </w:rPr>
        <w:t>УТВЕРЖДАЮ</w:t>
      </w:r>
    </w:p>
    <w:p w:rsidR="002D0184" w:rsidRPr="002D0184" w:rsidRDefault="002D0184" w:rsidP="002D018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2D0184">
        <w:rPr>
          <w:rFonts w:ascii="Times New Roman" w:hAnsi="Times New Roman" w:cs="Times New Roman"/>
          <w:b/>
          <w:sz w:val="28"/>
        </w:rPr>
        <w:t>Глава городского поселения</w:t>
      </w:r>
      <w:r w:rsidR="00C64548">
        <w:rPr>
          <w:rFonts w:ascii="Times New Roman" w:hAnsi="Times New Roman" w:cs="Times New Roman"/>
          <w:b/>
          <w:sz w:val="28"/>
        </w:rPr>
        <w:t xml:space="preserve"> </w:t>
      </w:r>
      <w:r w:rsidRPr="002D0184">
        <w:rPr>
          <w:rFonts w:ascii="Times New Roman" w:hAnsi="Times New Roman" w:cs="Times New Roman"/>
          <w:b/>
          <w:sz w:val="28"/>
        </w:rPr>
        <w:t>«Забайкальское»</w:t>
      </w:r>
    </w:p>
    <w:p w:rsidR="002D0184" w:rsidRDefault="002D0184" w:rsidP="002D018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2D0184">
        <w:rPr>
          <w:rFonts w:ascii="Times New Roman" w:hAnsi="Times New Roman" w:cs="Times New Roman"/>
          <w:b/>
          <w:sz w:val="28"/>
        </w:rPr>
        <w:t>______________ О.Г. Ермолин</w:t>
      </w:r>
    </w:p>
    <w:p w:rsidR="002D0184" w:rsidRDefault="00C64548" w:rsidP="002D018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«___» ____________2015</w:t>
      </w:r>
      <w:r w:rsidR="002D0184">
        <w:rPr>
          <w:rFonts w:ascii="Times New Roman" w:hAnsi="Times New Roman" w:cs="Times New Roman"/>
          <w:b/>
          <w:sz w:val="28"/>
        </w:rPr>
        <w:t xml:space="preserve"> г.</w:t>
      </w:r>
    </w:p>
    <w:p w:rsidR="002D0184" w:rsidRDefault="002D0184" w:rsidP="002D0184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2D0184" w:rsidRDefault="002D0184" w:rsidP="002D0184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2D0184" w:rsidRDefault="002D0184" w:rsidP="002D0184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2D0184" w:rsidRDefault="002D0184" w:rsidP="002D01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 БЕЗОПАСНОСТИ</w:t>
      </w:r>
    </w:p>
    <w:p w:rsidR="002D0184" w:rsidRDefault="002D0184" w:rsidP="002D01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ТЕРРИТОРИИ ГОРОДСКОГО ПОСЕЛЕНИЯ</w:t>
      </w:r>
      <w:r w:rsidR="00C64548">
        <w:rPr>
          <w:rFonts w:ascii="Times New Roman" w:hAnsi="Times New Roman" w:cs="Times New Roman"/>
          <w:b/>
          <w:sz w:val="28"/>
        </w:rPr>
        <w:t xml:space="preserve"> </w:t>
      </w:r>
    </w:p>
    <w:p w:rsidR="00C64548" w:rsidRDefault="00C64548" w:rsidP="002D01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 2015-2016 гг</w:t>
      </w:r>
    </w:p>
    <w:p w:rsidR="002D0184" w:rsidRDefault="002D0184" w:rsidP="002D01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2D0184">
        <w:rPr>
          <w:rFonts w:ascii="Times New Roman" w:hAnsi="Times New Roman" w:cs="Times New Roman"/>
          <w:b/>
          <w:sz w:val="36"/>
        </w:rPr>
        <w:t>Забайкальское</w:t>
      </w:r>
      <w:r>
        <w:rPr>
          <w:rFonts w:ascii="Times New Roman" w:hAnsi="Times New Roman" w:cs="Times New Roman"/>
          <w:b/>
          <w:sz w:val="28"/>
        </w:rPr>
        <w:t>»</w:t>
      </w:r>
    </w:p>
    <w:p w:rsidR="002D0184" w:rsidRDefault="002D0184" w:rsidP="002D018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D0184" w:rsidRDefault="002D0184" w:rsidP="002D018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D0184" w:rsidRDefault="002D0184" w:rsidP="002D0184">
      <w:pPr>
        <w:spacing w:after="0"/>
        <w:rPr>
          <w:rFonts w:ascii="Times New Roman" w:hAnsi="Times New Roman" w:cs="Times New Roman"/>
          <w:b/>
          <w:sz w:val="28"/>
        </w:rPr>
      </w:pPr>
    </w:p>
    <w:p w:rsidR="00C64548" w:rsidRDefault="00C64548" w:rsidP="002D0184">
      <w:pPr>
        <w:spacing w:after="0"/>
        <w:rPr>
          <w:rFonts w:ascii="Times New Roman" w:hAnsi="Times New Roman" w:cs="Times New Roman"/>
          <w:b/>
          <w:sz w:val="28"/>
        </w:rPr>
      </w:pPr>
    </w:p>
    <w:p w:rsidR="006A277C" w:rsidRDefault="002D0184" w:rsidP="00EB617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СОГЛАСОВАННО                                                             </w:t>
      </w:r>
      <w:r w:rsidR="006A277C">
        <w:rPr>
          <w:rFonts w:ascii="Times New Roman" w:hAnsi="Times New Roman" w:cs="Times New Roman"/>
          <w:b/>
          <w:sz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="00EB617B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     СОГЛАСОВАННО</w:t>
      </w:r>
    </w:p>
    <w:p w:rsidR="007B3481" w:rsidRDefault="007B3481" w:rsidP="00EB617B">
      <w:pPr>
        <w:spacing w:after="0"/>
        <w:rPr>
          <w:rFonts w:ascii="Times New Roman" w:hAnsi="Times New Roman" w:cs="Times New Roman"/>
          <w:b/>
          <w:sz w:val="28"/>
        </w:rPr>
      </w:pPr>
    </w:p>
    <w:p w:rsidR="002D0184" w:rsidRDefault="006A277C" w:rsidP="00EB617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Начальник ГУ МЧС России</w:t>
      </w:r>
      <w:r w:rsidR="007B3481"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B3481">
        <w:rPr>
          <w:rFonts w:ascii="Times New Roman" w:hAnsi="Times New Roman" w:cs="Times New Roman"/>
          <w:b/>
          <w:sz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B3481">
        <w:rPr>
          <w:rFonts w:ascii="Times New Roman" w:hAnsi="Times New Roman" w:cs="Times New Roman"/>
          <w:b/>
          <w:sz w:val="28"/>
        </w:rPr>
        <w:t>Председатель КЧС и ОПБ муниципального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B3481">
        <w:rPr>
          <w:rFonts w:ascii="Times New Roman" w:hAnsi="Times New Roman" w:cs="Times New Roman"/>
          <w:b/>
          <w:sz w:val="28"/>
        </w:rPr>
        <w:t xml:space="preserve"> </w:t>
      </w:r>
    </w:p>
    <w:p w:rsidR="002D0184" w:rsidRDefault="002D0184" w:rsidP="002D018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по Забайкальскому краю</w:t>
      </w:r>
      <w:r w:rsidR="007B348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района «Забайкальский район» </w:t>
      </w:r>
    </w:p>
    <w:p w:rsidR="00EB617B" w:rsidRDefault="00EB617B" w:rsidP="002D0184">
      <w:pPr>
        <w:spacing w:after="0"/>
        <w:rPr>
          <w:rFonts w:ascii="Times New Roman" w:hAnsi="Times New Roman" w:cs="Times New Roman"/>
          <w:b/>
          <w:sz w:val="28"/>
        </w:rPr>
      </w:pPr>
    </w:p>
    <w:p w:rsidR="00EB617B" w:rsidRDefault="00EB617B" w:rsidP="002D018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Генерал майор </w:t>
      </w:r>
      <w:r w:rsidR="006A277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____________________ А.М. Эпов</w:t>
      </w:r>
    </w:p>
    <w:p w:rsidR="00EB617B" w:rsidRDefault="00EB617B" w:rsidP="002D018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внутренней службы ___________ А.И. Сидоров</w:t>
      </w:r>
      <w:r w:rsidR="006A277C">
        <w:rPr>
          <w:rFonts w:ascii="Times New Roman" w:hAnsi="Times New Roman" w:cs="Times New Roman"/>
          <w:b/>
          <w:sz w:val="28"/>
        </w:rPr>
        <w:t xml:space="preserve">                         </w:t>
      </w:r>
    </w:p>
    <w:p w:rsidR="002D0184" w:rsidRDefault="006A277C" w:rsidP="002D018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</w:t>
      </w:r>
      <w:r w:rsidR="00C64548">
        <w:rPr>
          <w:rFonts w:ascii="Times New Roman" w:hAnsi="Times New Roman" w:cs="Times New Roman"/>
          <w:b/>
          <w:sz w:val="28"/>
        </w:rPr>
        <w:t xml:space="preserve">        «____» ____________ 2015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p w:rsidR="006A277C" w:rsidRDefault="00C64548" w:rsidP="002D018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«___» ____________2015</w:t>
      </w:r>
      <w:r w:rsidR="006A277C">
        <w:rPr>
          <w:rFonts w:ascii="Times New Roman" w:hAnsi="Times New Roman" w:cs="Times New Roman"/>
          <w:b/>
          <w:sz w:val="28"/>
        </w:rPr>
        <w:t xml:space="preserve"> г.</w:t>
      </w:r>
    </w:p>
    <w:p w:rsidR="006A277C" w:rsidRDefault="006A277C" w:rsidP="002D0184">
      <w:pPr>
        <w:spacing w:after="0"/>
        <w:rPr>
          <w:rFonts w:ascii="Times New Roman" w:hAnsi="Times New Roman" w:cs="Times New Roman"/>
          <w:b/>
          <w:sz w:val="28"/>
        </w:rPr>
      </w:pPr>
    </w:p>
    <w:p w:rsidR="002D0184" w:rsidRDefault="007B3481" w:rsidP="007B34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пгт. Забайкальск 201</w:t>
      </w:r>
      <w:r w:rsidR="00C64548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p w:rsidR="002D0184" w:rsidRDefault="00EC6D3C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ИСПОЛНИТЕЛЕЙ</w:t>
      </w:r>
    </w:p>
    <w:p w:rsidR="002D0184" w:rsidRDefault="00EC6D3C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паспорта безопасности территории городского поселения «Забайкальское»</w:t>
      </w:r>
    </w:p>
    <w:p w:rsidR="00EC6D3C" w:rsidRDefault="00EC6D3C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8647"/>
        <w:gridCol w:w="2516"/>
      </w:tblGrid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551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8647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251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Научное звание</w:t>
            </w: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C6D3C">
              <w:rPr>
                <w:rFonts w:ascii="Times New Roman" w:hAnsi="Times New Roman" w:cs="Times New Roman"/>
                <w:sz w:val="28"/>
              </w:rPr>
              <w:t>Ермолин О.Г.</w:t>
            </w:r>
          </w:p>
        </w:tc>
        <w:tc>
          <w:tcPr>
            <w:tcW w:w="8647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городского поселения </w:t>
            </w:r>
            <w:r w:rsidR="002467D6">
              <w:rPr>
                <w:rFonts w:ascii="Times New Roman" w:hAnsi="Times New Roman" w:cs="Times New Roman"/>
                <w:sz w:val="28"/>
              </w:rPr>
              <w:t>«Забайкальское» председатель КЧС и ОПБ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EC6D3C" w:rsidRPr="00EC6D3C" w:rsidRDefault="002467D6" w:rsidP="002467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-------------</w:t>
            </w:r>
          </w:p>
        </w:tc>
        <w:tc>
          <w:tcPr>
            <w:tcW w:w="8647" w:type="dxa"/>
            <w:vAlign w:val="center"/>
          </w:tcPr>
          <w:p w:rsidR="00EC6D3C" w:rsidRPr="00EC6D3C" w:rsidRDefault="002467D6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ГО и ЧС Администрации городского поселения «Забайкальское»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EC6D3C" w:rsidRPr="00EC6D3C" w:rsidRDefault="00CC72D1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Писарева О.В. </w:t>
            </w:r>
          </w:p>
        </w:tc>
        <w:tc>
          <w:tcPr>
            <w:tcW w:w="8647" w:type="dxa"/>
            <w:vAlign w:val="center"/>
          </w:tcPr>
          <w:p w:rsidR="00EC6D3C" w:rsidRPr="00EC6D3C" w:rsidRDefault="00CC72D1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по финансовым, экономическим и имущественным вопросам</w:t>
            </w:r>
          </w:p>
        </w:tc>
        <w:tc>
          <w:tcPr>
            <w:tcW w:w="2516" w:type="dxa"/>
            <w:vAlign w:val="center"/>
          </w:tcPr>
          <w:p w:rsidR="00EC6D3C" w:rsidRPr="00EC6D3C" w:rsidRDefault="00CC72D1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EC6D3C" w:rsidRPr="00EC6D3C" w:rsidRDefault="00132AEE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Доржиев Д.В.</w:t>
            </w:r>
          </w:p>
        </w:tc>
        <w:tc>
          <w:tcPr>
            <w:tcW w:w="8647" w:type="dxa"/>
            <w:vAlign w:val="center"/>
          </w:tcPr>
          <w:p w:rsidR="00EC6D3C" w:rsidRPr="00EC6D3C" w:rsidRDefault="00AE6409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врач ГУЗ ЦРБ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EC6D3C" w:rsidRPr="00EC6D3C" w:rsidRDefault="002467D6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Цыбенов З.Ч.</w:t>
            </w:r>
          </w:p>
        </w:tc>
        <w:tc>
          <w:tcPr>
            <w:tcW w:w="8647" w:type="dxa"/>
            <w:vAlign w:val="center"/>
          </w:tcPr>
          <w:p w:rsidR="00EC6D3C" w:rsidRPr="00EC6D3C" w:rsidRDefault="002467D6" w:rsidP="0024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пожарной части № 3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EC6D3C" w:rsidRPr="00EC6D3C" w:rsidRDefault="002467D6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Нестулей А.И.</w:t>
            </w:r>
          </w:p>
        </w:tc>
        <w:tc>
          <w:tcPr>
            <w:tcW w:w="8647" w:type="dxa"/>
            <w:vAlign w:val="center"/>
          </w:tcPr>
          <w:p w:rsidR="00EC6D3C" w:rsidRPr="00EC6D3C" w:rsidRDefault="002467D6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территориального отдела Управления Роспотребнадзора по Забайкальскому краю в Забайкальском, Краснокаменском районах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EC6D3C" w:rsidRPr="00EC6D3C" w:rsidRDefault="002467D6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Старицын А.Н.</w:t>
            </w:r>
          </w:p>
        </w:tc>
        <w:tc>
          <w:tcPr>
            <w:tcW w:w="8647" w:type="dxa"/>
            <w:vAlign w:val="center"/>
          </w:tcPr>
          <w:p w:rsidR="00EC6D3C" w:rsidRPr="00EC6D3C" w:rsidRDefault="002467D6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Борзинского РЭС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EC6D3C" w:rsidRPr="00EC6D3C" w:rsidRDefault="002467D6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Юнжакова В.М.</w:t>
            </w:r>
          </w:p>
        </w:tc>
        <w:tc>
          <w:tcPr>
            <w:tcW w:w="8647" w:type="dxa"/>
            <w:vAlign w:val="center"/>
          </w:tcPr>
          <w:p w:rsidR="00EC6D3C" w:rsidRPr="00EC6D3C" w:rsidRDefault="002467D6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метеостанции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EC6D3C" w:rsidRPr="00EC6D3C" w:rsidRDefault="007804BE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Бочкина Н.А.</w:t>
            </w:r>
          </w:p>
        </w:tc>
        <w:tc>
          <w:tcPr>
            <w:tcW w:w="8647" w:type="dxa"/>
            <w:vAlign w:val="center"/>
          </w:tcPr>
          <w:p w:rsidR="00EC6D3C" w:rsidRPr="00EC6D3C" w:rsidRDefault="007804BE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ЗАГС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EC6D3C" w:rsidRPr="00EC6D3C" w:rsidRDefault="002467D6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Абдулина В.В.</w:t>
            </w:r>
          </w:p>
        </w:tc>
        <w:tc>
          <w:tcPr>
            <w:tcW w:w="8647" w:type="dxa"/>
            <w:vAlign w:val="center"/>
          </w:tcPr>
          <w:p w:rsidR="00EC6D3C" w:rsidRPr="00EC6D3C" w:rsidRDefault="002467D6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НГЧ-1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EC6D3C" w:rsidRPr="00EC6D3C" w:rsidRDefault="00337DB3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Белобородов</w:t>
            </w:r>
            <w:r w:rsidR="00132AEE">
              <w:rPr>
                <w:rFonts w:ascii="Times New Roman" w:hAnsi="Times New Roman" w:cs="Times New Roman"/>
                <w:sz w:val="28"/>
              </w:rPr>
              <w:t xml:space="preserve"> Д.Н.</w:t>
            </w:r>
          </w:p>
        </w:tc>
        <w:tc>
          <w:tcPr>
            <w:tcW w:w="8647" w:type="dxa"/>
            <w:vAlign w:val="center"/>
          </w:tcPr>
          <w:p w:rsidR="00EC6D3C" w:rsidRPr="00EC6D3C" w:rsidRDefault="007804BE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линейно-технического цеха Забайкальский район юго-восточного ЦТ ОАО «Ростелеком»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EC6D3C" w:rsidRPr="00EC6D3C" w:rsidRDefault="00132AEE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Ботодамбаева А.Б.</w:t>
            </w:r>
          </w:p>
        </w:tc>
        <w:tc>
          <w:tcPr>
            <w:tcW w:w="8647" w:type="dxa"/>
            <w:vAlign w:val="center"/>
          </w:tcPr>
          <w:p w:rsidR="00EC6D3C" w:rsidRPr="00EC6D3C" w:rsidRDefault="00337DB3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пенсионного фонда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D3C" w:rsidTr="00132AEE">
        <w:trPr>
          <w:jc w:val="center"/>
        </w:trPr>
        <w:tc>
          <w:tcPr>
            <w:tcW w:w="846" w:type="dxa"/>
            <w:vAlign w:val="center"/>
          </w:tcPr>
          <w:p w:rsidR="00EC6D3C" w:rsidRDefault="00EC6D3C" w:rsidP="00EC6D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EC6D3C" w:rsidRPr="00EC6D3C" w:rsidRDefault="00132AEE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Роднаева С.С.</w:t>
            </w:r>
          </w:p>
        </w:tc>
        <w:tc>
          <w:tcPr>
            <w:tcW w:w="8647" w:type="dxa"/>
            <w:vAlign w:val="center"/>
          </w:tcPr>
          <w:p w:rsidR="00EC6D3C" w:rsidRPr="00EC6D3C" w:rsidRDefault="00337DB3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главного ветеринарного врача</w:t>
            </w:r>
          </w:p>
        </w:tc>
        <w:tc>
          <w:tcPr>
            <w:tcW w:w="2516" w:type="dxa"/>
            <w:vAlign w:val="center"/>
          </w:tcPr>
          <w:p w:rsidR="00EC6D3C" w:rsidRPr="00EC6D3C" w:rsidRDefault="00EC6D3C" w:rsidP="00EC6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C6D3C" w:rsidRDefault="00EC6D3C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F695E" w:rsidRDefault="000F695E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F695E" w:rsidRDefault="000F695E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F695E" w:rsidRDefault="000F695E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F695E" w:rsidRDefault="000F695E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F695E" w:rsidRDefault="000F695E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64548" w:rsidRDefault="00C64548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F695E" w:rsidRDefault="000F695E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</w:p>
    <w:p w:rsidR="000F695E" w:rsidRDefault="000F695E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паспорту безопасности территории городского поселения «Забайкальское»</w:t>
      </w:r>
    </w:p>
    <w:p w:rsidR="000F695E" w:rsidRDefault="000F695E" w:rsidP="00EC6D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F695E" w:rsidRDefault="000F695E" w:rsidP="002D1C2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безопасности территории городского поселения «Забайкальское» разработан Администрацией городского поселения «Забайкальское»</w:t>
      </w:r>
      <w:r w:rsidR="00A52793">
        <w:rPr>
          <w:rFonts w:ascii="Times New Roman" w:hAnsi="Times New Roman" w:cs="Times New Roman"/>
          <w:sz w:val="28"/>
        </w:rPr>
        <w:t xml:space="preserve"> </w:t>
      </w:r>
      <w:r w:rsidR="00C70C88">
        <w:rPr>
          <w:rFonts w:ascii="Times New Roman" w:hAnsi="Times New Roman" w:cs="Times New Roman"/>
          <w:sz w:val="28"/>
        </w:rPr>
        <w:t xml:space="preserve">при участии </w:t>
      </w:r>
      <w:r>
        <w:rPr>
          <w:rFonts w:ascii="Times New Roman" w:hAnsi="Times New Roman" w:cs="Times New Roman"/>
          <w:sz w:val="28"/>
        </w:rPr>
        <w:t>муниципального района «Забайкальский район».</w:t>
      </w:r>
    </w:p>
    <w:p w:rsidR="002D1C2A" w:rsidRDefault="002D1C2A" w:rsidP="002D1C2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безопасности территории городского поселения «Забайкальское» включены материалы и статистические данные, обосновывающие и подтверждающие показатели степени риска чрезвычайных ситуаций для населения городского поселения «Забайкальское».</w:t>
      </w:r>
    </w:p>
    <w:p w:rsidR="00A52793" w:rsidRDefault="002D1C2A" w:rsidP="002D1C2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паспорте безопасности городского поселения «Забайкальское» отображено краткое описание основных опасностей, результаты оценки риска чрезвычайных ситуаций, включая чрезвычайные ситуации, источниками которых могут явиться аварии или </w:t>
      </w:r>
      <w:r w:rsidR="00A52793">
        <w:rPr>
          <w:rFonts w:ascii="Times New Roman" w:hAnsi="Times New Roman" w:cs="Times New Roman"/>
          <w:sz w:val="28"/>
        </w:rPr>
        <w:t>чрезвычайные ситуации на объектах экономики, транспортных коммуникациях, а также природные явления.</w:t>
      </w:r>
    </w:p>
    <w:p w:rsidR="002D1C2A" w:rsidRDefault="00A52793" w:rsidP="002D1C2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выводы показателей степени риска для наиболее опасных и наиболее вероятных сценариев развития чрезвычайных ситуаций позволяют выработать соответствующие рекомендации для разработки мероприятий по снижению риска на территории городского поселения «Забайкальское».</w:t>
      </w:r>
    </w:p>
    <w:p w:rsidR="00A52793" w:rsidRDefault="00A52793" w:rsidP="002D1C2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безопасности городского поселения «Забайкальское» позволяет органам исполнительной власти определить их роль:</w:t>
      </w:r>
    </w:p>
    <w:p w:rsidR="00A52793" w:rsidRDefault="00A52793" w:rsidP="00A5279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создании и совершенствовании соответствующих организационных структур, сил и средств территориальной подсистемы единой государственной системы предупреждения и ликвидации чрезвычайных ситуаций (далее – РСЧС) в осуществлении практических мероприятий по предупреждению чрезвычайных ситуаций и ликвидации их последствий, </w:t>
      </w:r>
    </w:p>
    <w:p w:rsidR="00A52793" w:rsidRDefault="00A52793" w:rsidP="00A5279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обеспечении защиты населения от опасностей, </w:t>
      </w:r>
      <w:r w:rsidR="004F56FE">
        <w:rPr>
          <w:rFonts w:ascii="Times New Roman" w:hAnsi="Times New Roman" w:cs="Times New Roman"/>
          <w:sz w:val="28"/>
        </w:rPr>
        <w:t>возникающих при чрезвычайных ситуациях, различного характера;</w:t>
      </w:r>
    </w:p>
    <w:p w:rsidR="004F56FE" w:rsidRDefault="004F56FE" w:rsidP="00A5279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организации управления силами и средствами т</w:t>
      </w:r>
      <w:r w:rsidR="00C70C88">
        <w:rPr>
          <w:rFonts w:ascii="Times New Roman" w:hAnsi="Times New Roman" w:cs="Times New Roman"/>
          <w:sz w:val="28"/>
        </w:rPr>
        <w:t xml:space="preserve">ерриториальной подсистемы РСЧС </w:t>
      </w:r>
      <w:r>
        <w:rPr>
          <w:rFonts w:ascii="Times New Roman" w:hAnsi="Times New Roman" w:cs="Times New Roman"/>
          <w:sz w:val="28"/>
        </w:rPr>
        <w:t>городского поселения при ликвидации чрезвычайных ситуаций природного и техногенного характера;</w:t>
      </w:r>
    </w:p>
    <w:p w:rsidR="00DE4CDB" w:rsidRDefault="00DE4CDB" w:rsidP="00A5279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выработать рекомендации для разработки превентивных мероприятий по снижению риска возникновения чрезвычайных ситуаций и ликвидации их последствий на территории городского поселения «Забайкальское».</w:t>
      </w:r>
    </w:p>
    <w:p w:rsidR="00DE4CDB" w:rsidRDefault="00DE4CDB" w:rsidP="00A5279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E4CDB" w:rsidRDefault="00DE4CDB" w:rsidP="00A5279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E4CDB" w:rsidRDefault="00DE4CDB" w:rsidP="00A5279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EC7B7C" w:rsidRDefault="00EC7B7C" w:rsidP="00A5279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E4CDB" w:rsidRDefault="00DE4CDB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E4CDB">
        <w:rPr>
          <w:rFonts w:ascii="Times New Roman" w:hAnsi="Times New Roman" w:cs="Times New Roman"/>
          <w:b/>
          <w:sz w:val="28"/>
        </w:rPr>
        <w:t>ОГЛАВЛЕНИЕ</w:t>
      </w:r>
    </w:p>
    <w:p w:rsidR="00DE4CDB" w:rsidRDefault="00DE4CDB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E4CDB" w:rsidRPr="00DE4CDB" w:rsidRDefault="00DE4CDB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22"/>
      </w:tblGrid>
      <w:tr w:rsidR="00DE4CDB" w:rsidTr="00DE4CDB">
        <w:tc>
          <w:tcPr>
            <w:tcW w:w="1838" w:type="dxa"/>
          </w:tcPr>
          <w:p w:rsidR="00DE4CDB" w:rsidRDefault="00DE4CDB" w:rsidP="00DE4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Стр.</w:t>
            </w:r>
          </w:p>
        </w:tc>
        <w:tc>
          <w:tcPr>
            <w:tcW w:w="12722" w:type="dxa"/>
          </w:tcPr>
          <w:p w:rsidR="00DE4CDB" w:rsidRDefault="00DE4CDB" w:rsidP="00DE4CD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Наименование</w:t>
            </w:r>
          </w:p>
        </w:tc>
      </w:tr>
      <w:tr w:rsidR="00DE4CDB" w:rsidTr="00DE4CDB">
        <w:tc>
          <w:tcPr>
            <w:tcW w:w="1838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08B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22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Титульный лист</w:t>
            </w:r>
          </w:p>
        </w:tc>
      </w:tr>
      <w:tr w:rsidR="00DE4CDB" w:rsidTr="00DE4CDB">
        <w:tc>
          <w:tcPr>
            <w:tcW w:w="1838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22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исполнителей</w:t>
            </w:r>
          </w:p>
        </w:tc>
      </w:tr>
      <w:tr w:rsidR="00DE4CDB" w:rsidTr="00DE4CDB">
        <w:tc>
          <w:tcPr>
            <w:tcW w:w="1838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22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Аннотация к паспорту безопасности территории городского поселения «Забайкальское»</w:t>
            </w:r>
          </w:p>
        </w:tc>
      </w:tr>
      <w:tr w:rsidR="00DE4CDB" w:rsidTr="00DE4CDB">
        <w:tc>
          <w:tcPr>
            <w:tcW w:w="1838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22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Оглавление</w:t>
            </w:r>
          </w:p>
        </w:tc>
      </w:tr>
      <w:tr w:rsidR="00DE4CDB" w:rsidTr="00DE4CDB">
        <w:tc>
          <w:tcPr>
            <w:tcW w:w="1838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12722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08BA">
              <w:rPr>
                <w:rFonts w:ascii="Times New Roman" w:hAnsi="Times New Roman" w:cs="Times New Roman"/>
                <w:sz w:val="28"/>
              </w:rPr>
              <w:t>І. Общая характеристика территории городского поселения «забайкальское»</w:t>
            </w:r>
          </w:p>
        </w:tc>
      </w:tr>
      <w:tr w:rsidR="00DE4CDB" w:rsidTr="00DE4CDB">
        <w:tc>
          <w:tcPr>
            <w:tcW w:w="1838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12-13</w:t>
            </w:r>
          </w:p>
        </w:tc>
        <w:tc>
          <w:tcPr>
            <w:tcW w:w="12722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08BA">
              <w:rPr>
                <w:rFonts w:ascii="Times New Roman" w:hAnsi="Times New Roman" w:cs="Times New Roman"/>
                <w:sz w:val="28"/>
              </w:rPr>
              <w:t>ІІ. Характеристика опасных объектов на территории</w:t>
            </w:r>
          </w:p>
        </w:tc>
      </w:tr>
      <w:tr w:rsidR="00DE4CDB" w:rsidTr="00DE4CDB">
        <w:tc>
          <w:tcPr>
            <w:tcW w:w="1838" w:type="dxa"/>
          </w:tcPr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2722" w:type="dxa"/>
          </w:tcPr>
          <w:p w:rsidR="000108BA" w:rsidRDefault="000108BA" w:rsidP="000108B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08BA">
              <w:rPr>
                <w:rFonts w:ascii="Times New Roman" w:hAnsi="Times New Roman" w:cs="Times New Roman"/>
                <w:sz w:val="28"/>
              </w:rPr>
              <w:t>Показатели риска природных чрезвычайных ситуаций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E4CDB" w:rsidRP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08BA">
              <w:rPr>
                <w:rFonts w:ascii="Times New Roman" w:hAnsi="Times New Roman" w:cs="Times New Roman"/>
                <w:sz w:val="28"/>
              </w:rPr>
              <w:t>(при наиболее опасном сценарии развития ЧС / при наиболее вероятном сценарии развития ЧС)</w:t>
            </w:r>
          </w:p>
        </w:tc>
      </w:tr>
      <w:tr w:rsidR="000108BA" w:rsidTr="00DE4CDB">
        <w:tc>
          <w:tcPr>
            <w:tcW w:w="1838" w:type="dxa"/>
          </w:tcPr>
          <w:p w:rsid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15-16</w:t>
            </w:r>
          </w:p>
        </w:tc>
        <w:tc>
          <w:tcPr>
            <w:tcW w:w="12722" w:type="dxa"/>
          </w:tcPr>
          <w:p w:rsidR="000108BA" w:rsidRPr="000108BA" w:rsidRDefault="000108BA" w:rsidP="000108BA">
            <w:pPr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0108BA">
              <w:rPr>
                <w:rFonts w:ascii="Times New Roman" w:hAnsi="Times New Roman" w:cs="Times New Roman"/>
                <w:sz w:val="28"/>
              </w:rPr>
              <w:t>ІV. Показатели риска техногенных чрезвычайных ситуаций</w:t>
            </w:r>
          </w:p>
          <w:p w:rsidR="000108BA" w:rsidRPr="000108BA" w:rsidRDefault="000108BA" w:rsidP="000108BA">
            <w:pPr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0108BA">
              <w:rPr>
                <w:rFonts w:ascii="Times New Roman" w:hAnsi="Times New Roman" w:cs="Times New Roman"/>
                <w:sz w:val="28"/>
              </w:rPr>
              <w:t>(при наиболее опасном сценарии развития ЧС/ при наиболее вероятном сценарии развития ЧС) за последние 5 лет</w:t>
            </w:r>
          </w:p>
        </w:tc>
      </w:tr>
      <w:tr w:rsidR="000108BA" w:rsidTr="00DE4CDB">
        <w:tc>
          <w:tcPr>
            <w:tcW w:w="1838" w:type="dxa"/>
          </w:tcPr>
          <w:p w:rsid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2722" w:type="dxa"/>
          </w:tcPr>
          <w:p w:rsidR="000108BA" w:rsidRPr="000108BA" w:rsidRDefault="000108BA" w:rsidP="000108BA">
            <w:pPr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0108BA">
              <w:rPr>
                <w:rFonts w:ascii="Times New Roman" w:hAnsi="Times New Roman" w:cs="Times New Roman"/>
                <w:sz w:val="28"/>
              </w:rPr>
              <w:t>V. Показатели риска биолого-социальных чрезвычайных ситуаций</w:t>
            </w:r>
          </w:p>
          <w:p w:rsidR="000108BA" w:rsidRPr="000108BA" w:rsidRDefault="000108BA" w:rsidP="000108BA">
            <w:pPr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0108BA">
              <w:rPr>
                <w:rFonts w:ascii="Times New Roman" w:hAnsi="Times New Roman" w:cs="Times New Roman"/>
                <w:sz w:val="28"/>
              </w:rPr>
              <w:t>(при наиболее опасном развитии ЧС/ при наиболее вероятном сценарии развития ЧС)</w:t>
            </w:r>
          </w:p>
        </w:tc>
      </w:tr>
      <w:tr w:rsidR="000108BA" w:rsidTr="000108BA">
        <w:trPr>
          <w:trHeight w:val="724"/>
        </w:trPr>
        <w:tc>
          <w:tcPr>
            <w:tcW w:w="1838" w:type="dxa"/>
          </w:tcPr>
          <w:p w:rsidR="000108BA" w:rsidRDefault="000108BA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18-23</w:t>
            </w:r>
          </w:p>
        </w:tc>
        <w:tc>
          <w:tcPr>
            <w:tcW w:w="12722" w:type="dxa"/>
          </w:tcPr>
          <w:p w:rsidR="000108BA" w:rsidRPr="000108BA" w:rsidRDefault="000108BA" w:rsidP="000108B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08BA">
              <w:rPr>
                <w:rFonts w:ascii="Times New Roman" w:hAnsi="Times New Roman" w:cs="Times New Roman"/>
                <w:sz w:val="28"/>
              </w:rPr>
              <w:t>VІ.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Х</w:t>
            </w:r>
            <w:r w:rsidRPr="000108BA">
              <w:rPr>
                <w:rFonts w:ascii="Times New Roman" w:hAnsi="Times New Roman" w:cs="Times New Roman"/>
                <w:sz w:val="28"/>
              </w:rPr>
              <w:t>арактеристика организационно-технических мероприятий по защите населения и предупреждению чрезвычайных ситуаций на территории читинской области</w:t>
            </w:r>
          </w:p>
        </w:tc>
      </w:tr>
      <w:tr w:rsidR="000108BA" w:rsidTr="00DE4CDB">
        <w:tc>
          <w:tcPr>
            <w:tcW w:w="1838" w:type="dxa"/>
          </w:tcPr>
          <w:p w:rsidR="000108BA" w:rsidRDefault="00E643A6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24-35</w:t>
            </w:r>
          </w:p>
        </w:tc>
        <w:tc>
          <w:tcPr>
            <w:tcW w:w="12722" w:type="dxa"/>
          </w:tcPr>
          <w:p w:rsidR="000108BA" w:rsidRPr="00E643A6" w:rsidRDefault="00E643A6" w:rsidP="00E643A6">
            <w:pPr>
              <w:pStyle w:val="a5"/>
              <w:spacing w:line="259" w:lineRule="exact"/>
              <w:ind w:firstLine="567"/>
              <w:jc w:val="center"/>
            </w:pPr>
            <w:r w:rsidRPr="00E643A6">
              <w:rPr>
                <w:sz w:val="28"/>
              </w:rPr>
              <w:t>VII. Расчетно-пояснительная записка</w:t>
            </w:r>
          </w:p>
        </w:tc>
      </w:tr>
      <w:tr w:rsidR="00E643A6" w:rsidTr="00DE4CDB">
        <w:tc>
          <w:tcPr>
            <w:tcW w:w="1838" w:type="dxa"/>
          </w:tcPr>
          <w:p w:rsidR="00E643A6" w:rsidRDefault="00E643A6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36-37</w:t>
            </w:r>
          </w:p>
        </w:tc>
        <w:tc>
          <w:tcPr>
            <w:tcW w:w="12722" w:type="dxa"/>
          </w:tcPr>
          <w:p w:rsidR="00E643A6" w:rsidRPr="007804BE" w:rsidRDefault="00E643A6" w:rsidP="00E643A6">
            <w:pPr>
              <w:pStyle w:val="a5"/>
              <w:ind w:left="573" w:right="573"/>
              <w:jc w:val="center"/>
              <w:rPr>
                <w:bCs/>
                <w:color w:val="2B2434"/>
                <w:sz w:val="27"/>
                <w:szCs w:val="27"/>
                <w:lang w:bidi="he-IL"/>
              </w:rPr>
            </w:pPr>
            <w:r w:rsidRPr="007804BE">
              <w:rPr>
                <w:bCs/>
                <w:color w:val="000000" w:themeColor="text1"/>
                <w:sz w:val="27"/>
                <w:szCs w:val="27"/>
                <w:lang w:bidi="he-IL"/>
              </w:rPr>
              <w:t>Выводы с показателями степени риска для наиболее опасного и наиболее вероятного сценария развития чрезвычайных ситуаций.</w:t>
            </w:r>
          </w:p>
        </w:tc>
      </w:tr>
      <w:tr w:rsidR="00E643A6" w:rsidTr="00DE4CDB">
        <w:tc>
          <w:tcPr>
            <w:tcW w:w="1838" w:type="dxa"/>
          </w:tcPr>
          <w:p w:rsidR="00E643A6" w:rsidRDefault="00E643A6" w:rsidP="000108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38-39</w:t>
            </w:r>
          </w:p>
        </w:tc>
        <w:tc>
          <w:tcPr>
            <w:tcW w:w="12722" w:type="dxa"/>
          </w:tcPr>
          <w:p w:rsidR="00E643A6" w:rsidRPr="00E643A6" w:rsidRDefault="00E643A6" w:rsidP="00E643A6">
            <w:pPr>
              <w:pStyle w:val="a5"/>
              <w:spacing w:line="259" w:lineRule="exact"/>
              <w:ind w:firstLine="567"/>
              <w:jc w:val="center"/>
              <w:rPr>
                <w:sz w:val="28"/>
              </w:rPr>
            </w:pPr>
            <w:r w:rsidRPr="00E643A6">
              <w:rPr>
                <w:sz w:val="28"/>
              </w:rPr>
              <w:t>Рекомендации для разработки мероприятий по снижению риска на территории читинской области.</w:t>
            </w:r>
          </w:p>
        </w:tc>
      </w:tr>
    </w:tbl>
    <w:p w:rsidR="00DE4CDB" w:rsidRDefault="00DE4CDB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14A38" w:rsidRDefault="00514A3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14A38" w:rsidRDefault="00514A3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643A6" w:rsidRDefault="00E643A6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14A38" w:rsidRDefault="00514A3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14A38" w:rsidRDefault="00514A3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14A3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І. </w:t>
      </w:r>
      <w:r w:rsidR="00514A38">
        <w:rPr>
          <w:rFonts w:ascii="Times New Roman" w:hAnsi="Times New Roman" w:cs="Times New Roman"/>
          <w:b/>
          <w:sz w:val="28"/>
        </w:rPr>
        <w:t>ОБЩАЯ ХАРАКТЕРИСТИКА ТЕРРИТОРИИ ГОРОДСКОГО ПОСЕЛЕНИЯ «ЗАБАЙКАЛЬСКОЕ»</w:t>
      </w:r>
    </w:p>
    <w:p w:rsidR="00514A38" w:rsidRDefault="00514A3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7427"/>
        <w:gridCol w:w="3343"/>
        <w:gridCol w:w="3033"/>
      </w:tblGrid>
      <w:tr w:rsidR="00514A38" w:rsidTr="00CD1B9D">
        <w:trPr>
          <w:trHeight w:val="375"/>
          <w:jc w:val="center"/>
        </w:trPr>
        <w:tc>
          <w:tcPr>
            <w:tcW w:w="7923" w:type="dxa"/>
            <w:gridSpan w:val="2"/>
            <w:vMerge w:val="restart"/>
            <w:vAlign w:val="center"/>
          </w:tcPr>
          <w:p w:rsidR="00514A38" w:rsidRPr="00854616" w:rsidRDefault="0078010B" w:rsidP="00DE4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B331EA" w:rsidRPr="00854616" w:rsidRDefault="0078010B" w:rsidP="00DE4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76" w:type="dxa"/>
            <w:gridSpan w:val="2"/>
          </w:tcPr>
          <w:p w:rsidR="00514A38" w:rsidRPr="00854616" w:rsidRDefault="0078010B" w:rsidP="00DE4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514A38" w:rsidTr="00CD1B9D">
        <w:trPr>
          <w:trHeight w:val="694"/>
          <w:jc w:val="center"/>
        </w:trPr>
        <w:tc>
          <w:tcPr>
            <w:tcW w:w="7923" w:type="dxa"/>
            <w:gridSpan w:val="2"/>
            <w:vMerge/>
          </w:tcPr>
          <w:p w:rsidR="00514A38" w:rsidRPr="00854616" w:rsidRDefault="00514A38" w:rsidP="00DE4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43" w:type="dxa"/>
          </w:tcPr>
          <w:p w:rsidR="00B331EA" w:rsidRPr="00854616" w:rsidRDefault="0078010B" w:rsidP="00DE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B331EA" w:rsidRDefault="0078010B" w:rsidP="00054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  <w:p w:rsidR="00197102" w:rsidRPr="00854616" w:rsidRDefault="00197102" w:rsidP="00054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78010B" w:rsidRPr="00854616" w:rsidRDefault="0078010B" w:rsidP="00DE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78010B" w:rsidRPr="00854616" w:rsidRDefault="0078010B" w:rsidP="00DE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9357A0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7A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427" w:type="dxa"/>
          </w:tcPr>
          <w:p w:rsidR="009357A0" w:rsidRPr="00854616" w:rsidRDefault="00C70C88" w:rsidP="00935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Общая численность населения </w:t>
            </w:r>
            <w:r w:rsidR="009357A0" w:rsidRPr="00854616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938">
              <w:rPr>
                <w:rFonts w:ascii="Times New Roman" w:hAnsi="Times New Roman" w:cs="Times New Roman"/>
                <w:sz w:val="24"/>
              </w:rPr>
              <w:t>12421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938">
              <w:rPr>
                <w:rFonts w:ascii="Times New Roman" w:hAnsi="Times New Roman" w:cs="Times New Roman"/>
                <w:sz w:val="24"/>
              </w:rPr>
              <w:t>15000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9357A0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7A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427" w:type="dxa"/>
          </w:tcPr>
          <w:p w:rsidR="00514A38" w:rsidRPr="00854616" w:rsidRDefault="00C70C88" w:rsidP="00935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территории, </w:t>
            </w:r>
            <w:r w:rsidR="009357A0" w:rsidRPr="00854616">
              <w:rPr>
                <w:rFonts w:ascii="Times New Roman" w:hAnsi="Times New Roman" w:cs="Times New Roman"/>
                <w:sz w:val="24"/>
              </w:rPr>
              <w:t>тыс.км</w:t>
            </w:r>
            <w:r w:rsidR="009357A0" w:rsidRPr="00854616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3343" w:type="dxa"/>
          </w:tcPr>
          <w:p w:rsidR="00514A38" w:rsidRPr="001E6938" w:rsidRDefault="00AE6409" w:rsidP="00AE64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17.48</w:t>
            </w:r>
          </w:p>
        </w:tc>
        <w:tc>
          <w:tcPr>
            <w:tcW w:w="3033" w:type="dxa"/>
          </w:tcPr>
          <w:p w:rsidR="00514A38" w:rsidRPr="001E6938" w:rsidRDefault="00AE6409" w:rsidP="00AE64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17.41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9357A0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7A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427" w:type="dxa"/>
          </w:tcPr>
          <w:p w:rsidR="00514A38" w:rsidRPr="00854616" w:rsidRDefault="009357A0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>Количество населенных пунктов, ед./ в том числе городов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9357A0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7A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427" w:type="dxa"/>
          </w:tcPr>
          <w:p w:rsidR="00514A38" w:rsidRPr="00854616" w:rsidRDefault="009357A0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>Численность населения городского чел.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12421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9357A0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7A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427" w:type="dxa"/>
          </w:tcPr>
          <w:p w:rsidR="00514A38" w:rsidRPr="00854616" w:rsidRDefault="009357A0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 с объектов ОВ и </w:t>
            </w:r>
            <w:r w:rsidRPr="00854616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854616">
              <w:rPr>
                <w:rFonts w:ascii="Times New Roman" w:hAnsi="Times New Roman" w:cs="Times New Roman"/>
                <w:sz w:val="24"/>
              </w:rPr>
              <w:t xml:space="preserve"> категории, единиц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9357A0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7A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427" w:type="dxa"/>
          </w:tcPr>
          <w:p w:rsidR="00514A38" w:rsidRPr="00854616" w:rsidRDefault="009357A0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 xml:space="preserve">Количество населения, проживающего в населенных пунктах с объектами ОВ и </w:t>
            </w:r>
            <w:r w:rsidRPr="00854616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854616">
              <w:rPr>
                <w:rFonts w:ascii="Times New Roman" w:hAnsi="Times New Roman" w:cs="Times New Roman"/>
                <w:sz w:val="24"/>
              </w:rPr>
              <w:t xml:space="preserve"> категории, тыс. чел., / % от общей численности населения 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12421/47.5%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15000/57%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9357A0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7A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427" w:type="dxa"/>
          </w:tcPr>
          <w:p w:rsidR="00514A38" w:rsidRPr="00854616" w:rsidRDefault="009357A0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>Плотность население, чел./ кв. км</w:t>
            </w:r>
          </w:p>
        </w:tc>
        <w:tc>
          <w:tcPr>
            <w:tcW w:w="3343" w:type="dxa"/>
          </w:tcPr>
          <w:p w:rsidR="00514A38" w:rsidRPr="001E6938" w:rsidRDefault="00AE6409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3033" w:type="dxa"/>
          </w:tcPr>
          <w:p w:rsidR="00514A38" w:rsidRPr="001E6938" w:rsidRDefault="00AE6409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9357A0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7A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427" w:type="dxa"/>
          </w:tcPr>
          <w:p w:rsidR="00514A38" w:rsidRPr="00854616" w:rsidRDefault="009357A0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>Количество потенциально опасных объектов, ед., в том числе</w:t>
            </w:r>
            <w:r w:rsidR="00854616" w:rsidRPr="00854616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514A38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514A38" w:rsidRPr="00854616" w:rsidRDefault="00854616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>- взрывоопасных объектов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854616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427" w:type="dxa"/>
          </w:tcPr>
          <w:p w:rsidR="00854616" w:rsidRPr="00854616" w:rsidRDefault="00854616" w:rsidP="00854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>Степень износа производственного фонда, % в том числе:</w:t>
            </w:r>
          </w:p>
        </w:tc>
        <w:tc>
          <w:tcPr>
            <w:tcW w:w="3343" w:type="dxa"/>
          </w:tcPr>
          <w:p w:rsidR="00514A38" w:rsidRPr="001E6938" w:rsidRDefault="00197102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67%</w:t>
            </w:r>
          </w:p>
        </w:tc>
        <w:tc>
          <w:tcPr>
            <w:tcW w:w="3033" w:type="dxa"/>
          </w:tcPr>
          <w:p w:rsidR="00514A38" w:rsidRPr="001E6938" w:rsidRDefault="00197102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514A38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514A38" w:rsidRPr="00854616" w:rsidRDefault="00854616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>а) на системах жизнеобеспечения: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65%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514A38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854616" w:rsidRPr="00854616" w:rsidRDefault="00854616" w:rsidP="00854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>- теплоснабжения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60%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514A38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514A38" w:rsidRPr="00854616" w:rsidRDefault="00854616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>- энергоснабжения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70%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65%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Pr="009357A0" w:rsidRDefault="00514A38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514A38" w:rsidRPr="00854616" w:rsidRDefault="00854616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>- водоснабжения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65%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54%</w:t>
            </w:r>
          </w:p>
        </w:tc>
      </w:tr>
      <w:tr w:rsidR="00514A38" w:rsidTr="00CD1B9D">
        <w:trPr>
          <w:jc w:val="center"/>
        </w:trPr>
        <w:tc>
          <w:tcPr>
            <w:tcW w:w="496" w:type="dxa"/>
          </w:tcPr>
          <w:p w:rsidR="00514A38" w:rsidRDefault="00514A38" w:rsidP="00DE4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7" w:type="dxa"/>
          </w:tcPr>
          <w:p w:rsidR="00514A38" w:rsidRPr="00854616" w:rsidRDefault="00854616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sz w:val="24"/>
              </w:rPr>
              <w:t>- канализации</w:t>
            </w:r>
          </w:p>
        </w:tc>
        <w:tc>
          <w:tcPr>
            <w:tcW w:w="334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  <w:tc>
          <w:tcPr>
            <w:tcW w:w="3033" w:type="dxa"/>
          </w:tcPr>
          <w:p w:rsidR="00514A38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854616" w:rsidTr="00CD1B9D">
        <w:trPr>
          <w:jc w:val="center"/>
        </w:trPr>
        <w:tc>
          <w:tcPr>
            <w:tcW w:w="496" w:type="dxa"/>
          </w:tcPr>
          <w:p w:rsidR="00854616" w:rsidRDefault="00854616" w:rsidP="00DE4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на транспорте</w:t>
            </w:r>
          </w:p>
        </w:tc>
        <w:tc>
          <w:tcPr>
            <w:tcW w:w="334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77%</w:t>
            </w:r>
          </w:p>
        </w:tc>
        <w:tc>
          <w:tcPr>
            <w:tcW w:w="303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56%</w:t>
            </w:r>
          </w:p>
        </w:tc>
      </w:tr>
      <w:tr w:rsidR="00854616" w:rsidTr="00CD1B9D">
        <w:trPr>
          <w:jc w:val="center"/>
        </w:trPr>
        <w:tc>
          <w:tcPr>
            <w:tcW w:w="496" w:type="dxa"/>
          </w:tcPr>
          <w:p w:rsidR="00854616" w:rsidRDefault="00854616" w:rsidP="00DE4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7" w:type="dxa"/>
          </w:tcPr>
          <w:p w:rsidR="00854616" w:rsidRPr="00854616" w:rsidRDefault="00C70C8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железнодорожный</w:t>
            </w:r>
          </w:p>
        </w:tc>
        <w:tc>
          <w:tcPr>
            <w:tcW w:w="334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303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60%</w:t>
            </w:r>
          </w:p>
        </w:tc>
      </w:tr>
      <w:tr w:rsidR="00854616" w:rsidTr="00CD1B9D">
        <w:trPr>
          <w:jc w:val="center"/>
        </w:trPr>
        <w:tc>
          <w:tcPr>
            <w:tcW w:w="496" w:type="dxa"/>
          </w:tcPr>
          <w:p w:rsidR="00854616" w:rsidRDefault="00854616" w:rsidP="00DE4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автомобильный</w:t>
            </w:r>
          </w:p>
        </w:tc>
        <w:tc>
          <w:tcPr>
            <w:tcW w:w="334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60%</w:t>
            </w:r>
          </w:p>
        </w:tc>
        <w:tc>
          <w:tcPr>
            <w:tcW w:w="303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45%</w:t>
            </w:r>
          </w:p>
        </w:tc>
      </w:tr>
      <w:tr w:rsidR="00854616" w:rsidTr="00CD1B9D">
        <w:trPr>
          <w:jc w:val="center"/>
        </w:trPr>
        <w:tc>
          <w:tcPr>
            <w:tcW w:w="496" w:type="dxa"/>
          </w:tcPr>
          <w:p w:rsidR="00854616" w:rsidRDefault="00854616" w:rsidP="00DE4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7" w:type="dxa"/>
          </w:tcPr>
          <w:p w:rsidR="00854616" w:rsidRPr="00854616" w:rsidRDefault="00C70C8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на потенциально опасных объектах</w:t>
            </w:r>
          </w:p>
        </w:tc>
        <w:tc>
          <w:tcPr>
            <w:tcW w:w="334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70%</w:t>
            </w:r>
          </w:p>
        </w:tc>
        <w:tc>
          <w:tcPr>
            <w:tcW w:w="303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62%</w:t>
            </w:r>
          </w:p>
        </w:tc>
      </w:tr>
      <w:tr w:rsidR="00854616" w:rsidTr="00CD1B9D">
        <w:trPr>
          <w:jc w:val="center"/>
        </w:trPr>
        <w:tc>
          <w:tcPr>
            <w:tcW w:w="496" w:type="dxa"/>
          </w:tcPr>
          <w:p w:rsidR="00854616" w:rsidRDefault="00854616" w:rsidP="00DE4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7" w:type="dxa"/>
          </w:tcPr>
          <w:p w:rsidR="00854616" w:rsidRPr="00854616" w:rsidRDefault="00C70C8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взрывопожароопасные</w:t>
            </w:r>
          </w:p>
        </w:tc>
        <w:tc>
          <w:tcPr>
            <w:tcW w:w="334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303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62%</w:t>
            </w:r>
          </w:p>
        </w:tc>
      </w:tr>
      <w:tr w:rsidR="00854616" w:rsidTr="00CD1B9D">
        <w:trPr>
          <w:jc w:val="center"/>
        </w:trPr>
        <w:tc>
          <w:tcPr>
            <w:tcW w:w="496" w:type="dxa"/>
          </w:tcPr>
          <w:p w:rsidR="00854616" w:rsidRPr="00C70C88" w:rsidRDefault="00C70C88" w:rsidP="00DE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7427" w:type="dxa"/>
          </w:tcPr>
          <w:p w:rsidR="00854616" w:rsidRPr="00854616" w:rsidRDefault="00C70C8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износа жилого фонда, %</w:t>
            </w:r>
          </w:p>
        </w:tc>
        <w:tc>
          <w:tcPr>
            <w:tcW w:w="334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65%</w:t>
            </w:r>
          </w:p>
        </w:tc>
        <w:tc>
          <w:tcPr>
            <w:tcW w:w="3033" w:type="dxa"/>
          </w:tcPr>
          <w:p w:rsidR="00854616" w:rsidRPr="001E6938" w:rsidRDefault="001E6938" w:rsidP="00DE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58%</w:t>
            </w:r>
          </w:p>
        </w:tc>
      </w:tr>
      <w:tr w:rsidR="00197102" w:rsidTr="00197102">
        <w:trPr>
          <w:trHeight w:val="661"/>
          <w:jc w:val="center"/>
        </w:trPr>
        <w:tc>
          <w:tcPr>
            <w:tcW w:w="7923" w:type="dxa"/>
            <w:gridSpan w:val="2"/>
            <w:vMerge w:val="restart"/>
            <w:vAlign w:val="center"/>
          </w:tcPr>
          <w:p w:rsidR="00197102" w:rsidRDefault="00197102" w:rsidP="00197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6376" w:type="dxa"/>
            <w:gridSpan w:val="2"/>
            <w:vAlign w:val="center"/>
          </w:tcPr>
          <w:p w:rsidR="00197102" w:rsidRPr="001E6938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97102" w:rsidTr="00CD1B9D">
        <w:trPr>
          <w:trHeight w:val="694"/>
          <w:jc w:val="center"/>
        </w:trPr>
        <w:tc>
          <w:tcPr>
            <w:tcW w:w="7923" w:type="dxa"/>
            <w:gridSpan w:val="2"/>
            <w:vMerge/>
          </w:tcPr>
          <w:p w:rsidR="00197102" w:rsidRPr="00854616" w:rsidRDefault="00197102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43" w:type="dxa"/>
          </w:tcPr>
          <w:p w:rsidR="00197102" w:rsidRPr="00854616" w:rsidRDefault="00197102" w:rsidP="00054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на</w:t>
            </w:r>
          </w:p>
          <w:p w:rsidR="00197102" w:rsidRPr="00854616" w:rsidRDefault="00197102" w:rsidP="00C0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</w:tc>
        <w:tc>
          <w:tcPr>
            <w:tcW w:w="3033" w:type="dxa"/>
          </w:tcPr>
          <w:p w:rsidR="00197102" w:rsidRPr="00854616" w:rsidRDefault="00197102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197102" w:rsidRPr="00854616" w:rsidRDefault="00197102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больничных учреждений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инфекционных стационаров, ед.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больничных коек, ед.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больничных коек в инфекционных стационарах, ед.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C70C88" w:rsidTr="00AE6409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427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персонала всех медицинских специальностей чел./10000 жителей </w:t>
            </w:r>
          </w:p>
        </w:tc>
        <w:tc>
          <w:tcPr>
            <w:tcW w:w="334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303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инфекционных стационарах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среднего медицинского персонала, чел./10000 жителей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инфекционных стационарах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ветеринарных учреждений 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- ветеринарных лабораторий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диагностических кабинетов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ветеринарных участков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427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ветеринарных специалистов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- ветеринарных врачей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ветеринарных фельдшеров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мест массового скопления людей</w:t>
            </w:r>
          </w:p>
        </w:tc>
        <w:tc>
          <w:tcPr>
            <w:tcW w:w="334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образовательные учреждения</w:t>
            </w:r>
          </w:p>
        </w:tc>
        <w:tc>
          <w:tcPr>
            <w:tcW w:w="3343" w:type="dxa"/>
          </w:tcPr>
          <w:p w:rsidR="00C70C88" w:rsidRPr="00854616" w:rsidRDefault="00197102" w:rsidP="001971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медицинские учреждения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культурные учреждения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спортивные учреждения 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C70C88" w:rsidRDefault="00C70C88" w:rsidP="00C70C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7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культовые учреждения</w:t>
            </w:r>
          </w:p>
        </w:tc>
        <w:tc>
          <w:tcPr>
            <w:tcW w:w="334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33" w:type="dxa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514A38" w:rsidRDefault="00514A3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05EA3" w:rsidRDefault="00C05EA3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05EA3" w:rsidRDefault="00C05EA3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7579"/>
        <w:gridCol w:w="3402"/>
        <w:gridCol w:w="3083"/>
      </w:tblGrid>
      <w:tr w:rsidR="00C70C88" w:rsidTr="00CD1B9D">
        <w:trPr>
          <w:trHeight w:val="375"/>
          <w:jc w:val="center"/>
        </w:trPr>
        <w:tc>
          <w:tcPr>
            <w:tcW w:w="8075" w:type="dxa"/>
            <w:gridSpan w:val="2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8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CD1B9D">
        <w:trPr>
          <w:trHeight w:val="694"/>
          <w:jc w:val="center"/>
        </w:trPr>
        <w:tc>
          <w:tcPr>
            <w:tcW w:w="8075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C70C88" w:rsidRPr="00854616" w:rsidRDefault="00C05EA3" w:rsidP="00C0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</w:tc>
        <w:tc>
          <w:tcPr>
            <w:tcW w:w="308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автостоянки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8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Количество: а) чрезвычайных ситуаций, ед.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- техногенного характера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природного характера, в том числе степные пожары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биолого-социального характера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дорожно-транспортных происшествий на транспорте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 ущерба при чрезвычайных ситуациях, тыс. руб./ в год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- техногенного характера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природного характера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комплексного риска от чрезвычайных ситуаций природного и техногенного характера, год (-1)</w:t>
            </w:r>
          </w:p>
        </w:tc>
        <w:tc>
          <w:tcPr>
            <w:tcW w:w="340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для населения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0.03</w:t>
            </w:r>
          </w:p>
        </w:tc>
        <w:tc>
          <w:tcPr>
            <w:tcW w:w="308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0.02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для территории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0.53</w:t>
            </w:r>
          </w:p>
        </w:tc>
        <w:tc>
          <w:tcPr>
            <w:tcW w:w="308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0.4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приемлемого риска, год (-1)</w:t>
            </w:r>
          </w:p>
        </w:tc>
        <w:tc>
          <w:tcPr>
            <w:tcW w:w="340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персонала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0.0001</w:t>
            </w:r>
          </w:p>
        </w:tc>
        <w:tc>
          <w:tcPr>
            <w:tcW w:w="308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0.0001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населения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0.002</w:t>
            </w:r>
          </w:p>
        </w:tc>
        <w:tc>
          <w:tcPr>
            <w:tcW w:w="308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0.002</w:t>
            </w:r>
          </w:p>
        </w:tc>
      </w:tr>
      <w:tr w:rsidR="00C70C88" w:rsidTr="007804BE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  <w:vAlign w:val="center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 Социально-демографическая характеристика территории.</w:t>
            </w:r>
          </w:p>
        </w:tc>
        <w:tc>
          <w:tcPr>
            <w:tcW w:w="340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продолжительность жизни населения, лет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308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- городского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308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мужчин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308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женщин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308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Рождаемость, чел./год</w:t>
            </w:r>
          </w:p>
        </w:tc>
        <w:tc>
          <w:tcPr>
            <w:tcW w:w="3402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269</w:t>
            </w:r>
          </w:p>
        </w:tc>
        <w:tc>
          <w:tcPr>
            <w:tcW w:w="3083" w:type="dxa"/>
            <w:vAlign w:val="center"/>
          </w:tcPr>
          <w:p w:rsidR="00C70C88" w:rsidRPr="00854616" w:rsidRDefault="0019710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400</w:t>
            </w:r>
          </w:p>
        </w:tc>
      </w:tr>
    </w:tbl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7579"/>
        <w:gridCol w:w="3402"/>
        <w:gridCol w:w="3083"/>
      </w:tblGrid>
      <w:tr w:rsidR="00C70C88" w:rsidTr="00CD1B9D">
        <w:trPr>
          <w:trHeight w:val="375"/>
          <w:jc w:val="center"/>
        </w:trPr>
        <w:tc>
          <w:tcPr>
            <w:tcW w:w="8075" w:type="dxa"/>
            <w:gridSpan w:val="2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8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CD1B9D">
        <w:trPr>
          <w:trHeight w:val="694"/>
          <w:jc w:val="center"/>
        </w:trPr>
        <w:tc>
          <w:tcPr>
            <w:tcW w:w="8075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Естественный прирост, чел./год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смертность населения, чел./год на 1000 жителей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 по различным причинам: 1) болезни систем кровообращения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новообразования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болезни органов дыхания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самоубийства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70C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другие болезни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погибших 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- в дорожно-транспортных авариях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 пожарах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трудоспособного населения, тыс. чел.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7020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9000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занятых в общественном производстве, тыс. чел. / % от трудоспособного населения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7.8/50%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8.5/58.2%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- в сфере производства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сфере обслуживания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них: - в сфере ЖКХ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0.7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0.9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C70C88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транспорте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связи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0.1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0.15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численность пенсионеров, тыс. чел.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- по возрасту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0.9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инвалидов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0.3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0.3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преступлений на 1000 чел.</w:t>
            </w:r>
          </w:p>
        </w:tc>
        <w:tc>
          <w:tcPr>
            <w:tcW w:w="3402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25.6</w:t>
            </w:r>
          </w:p>
        </w:tc>
        <w:tc>
          <w:tcPr>
            <w:tcW w:w="3083" w:type="dxa"/>
            <w:vAlign w:val="center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23.2</w:t>
            </w:r>
          </w:p>
        </w:tc>
      </w:tr>
    </w:tbl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05EA3" w:rsidRDefault="00C05EA3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05EA3" w:rsidRDefault="00C05EA3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7424"/>
        <w:gridCol w:w="3345"/>
        <w:gridCol w:w="3034"/>
      </w:tblGrid>
      <w:tr w:rsidR="00C70C88" w:rsidTr="00CD1B9D">
        <w:trPr>
          <w:trHeight w:val="375"/>
          <w:jc w:val="center"/>
        </w:trPr>
        <w:tc>
          <w:tcPr>
            <w:tcW w:w="7920" w:type="dxa"/>
            <w:gridSpan w:val="2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CD1B9D">
        <w:trPr>
          <w:trHeight w:val="694"/>
          <w:jc w:val="center"/>
        </w:trPr>
        <w:tc>
          <w:tcPr>
            <w:tcW w:w="7920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45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CD1B9D">
        <w:trPr>
          <w:trHeight w:val="4638"/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4" w:type="dxa"/>
          </w:tcPr>
          <w:p w:rsidR="00C70C88" w:rsidRPr="00C70C88" w:rsidRDefault="00C70C88" w:rsidP="00C70C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об экологической обстановке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Климат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Поверхностные воды: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потенциального очищения/ % территории 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Жесткость воды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Дефицит кислорода 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сельхозпредприятий га.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Ежегодные потери гумуса т/га.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Подверженных совместно водной и ветровой эрозии га.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нарушенных земель для строительства дороги га.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Прожиточный минимум руб.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трудоспособного населения 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пенсионеров 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  <w:p w:rsidR="00C70C88" w:rsidRPr="00C70C88" w:rsidRDefault="00C70C88" w:rsidP="00C70C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номинальная заработная плата  </w:t>
            </w:r>
          </w:p>
        </w:tc>
        <w:tc>
          <w:tcPr>
            <w:tcW w:w="3345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Континентальный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66%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Повышенная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0.8-6.3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46240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7334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19.76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3098,24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2370.11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2972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7746</w:t>
            </w:r>
          </w:p>
          <w:p w:rsidR="00E73B87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7960</w:t>
            </w:r>
          </w:p>
        </w:tc>
        <w:tc>
          <w:tcPr>
            <w:tcW w:w="3034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B87">
              <w:rPr>
                <w:rFonts w:ascii="Times New Roman" w:hAnsi="Times New Roman" w:cs="Times New Roman"/>
                <w:sz w:val="24"/>
              </w:rPr>
              <w:t>Континентальный</w:t>
            </w: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B87" w:rsidRDefault="00E73B87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66%</w:t>
            </w:r>
          </w:p>
          <w:p w:rsidR="00E73B87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Повышенная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4" w:type="dxa"/>
          </w:tcPr>
          <w:p w:rsidR="00C70C88" w:rsidRPr="00C70C88" w:rsidRDefault="00C70C88" w:rsidP="00C70C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1.2 Климатические условия территории</w:t>
            </w:r>
          </w:p>
        </w:tc>
        <w:tc>
          <w:tcPr>
            <w:tcW w:w="3345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4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CD1B9D">
        <w:trPr>
          <w:trHeight w:val="13"/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7424" w:type="dxa"/>
          </w:tcPr>
          <w:p w:rsidR="00C70C88" w:rsidRPr="00C70C88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Среднегодовые: - температура воздуха (град С)</w:t>
            </w:r>
          </w:p>
        </w:tc>
        <w:tc>
          <w:tcPr>
            <w:tcW w:w="3345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034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0.1</w:t>
            </w:r>
          </w:p>
        </w:tc>
      </w:tr>
      <w:tr w:rsidR="00C70C88" w:rsidTr="00CD1B9D">
        <w:trPr>
          <w:trHeight w:val="311"/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4" w:type="dxa"/>
          </w:tcPr>
          <w:p w:rsidR="00C70C88" w:rsidRPr="00C70C88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относительная влажность воздуха (%)</w:t>
            </w:r>
          </w:p>
        </w:tc>
        <w:tc>
          <w:tcPr>
            <w:tcW w:w="3345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3034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4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осадки (мм)</w:t>
            </w:r>
          </w:p>
        </w:tc>
        <w:tc>
          <w:tcPr>
            <w:tcW w:w="3345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20.4</w:t>
            </w:r>
          </w:p>
        </w:tc>
        <w:tc>
          <w:tcPr>
            <w:tcW w:w="3034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29.4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4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направление ветра (румбы)</w:t>
            </w:r>
          </w:p>
        </w:tc>
        <w:tc>
          <w:tcPr>
            <w:tcW w:w="3345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 СЗ</w:t>
            </w:r>
          </w:p>
        </w:tc>
        <w:tc>
          <w:tcPr>
            <w:tcW w:w="3034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З, СЗ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24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скорость ветра км/час</w:t>
            </w:r>
          </w:p>
        </w:tc>
        <w:tc>
          <w:tcPr>
            <w:tcW w:w="3345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6.8</w:t>
            </w:r>
          </w:p>
        </w:tc>
        <w:tc>
          <w:tcPr>
            <w:tcW w:w="3034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6.9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7424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Максимальные значения скорости ветра м/сек. – зима</w:t>
            </w:r>
          </w:p>
        </w:tc>
        <w:tc>
          <w:tcPr>
            <w:tcW w:w="3345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034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24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весна</w:t>
            </w:r>
          </w:p>
        </w:tc>
        <w:tc>
          <w:tcPr>
            <w:tcW w:w="3345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034" w:type="dxa"/>
          </w:tcPr>
          <w:p w:rsidR="00C70C88" w:rsidRPr="00854616" w:rsidRDefault="00E73B87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7579"/>
        <w:gridCol w:w="3402"/>
        <w:gridCol w:w="3083"/>
      </w:tblGrid>
      <w:tr w:rsidR="00C70C88" w:rsidTr="00CD1B9D">
        <w:trPr>
          <w:trHeight w:val="375"/>
          <w:jc w:val="center"/>
        </w:trPr>
        <w:tc>
          <w:tcPr>
            <w:tcW w:w="8075" w:type="dxa"/>
            <w:gridSpan w:val="2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8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CD1B9D">
        <w:trPr>
          <w:trHeight w:val="694"/>
          <w:jc w:val="center"/>
        </w:trPr>
        <w:tc>
          <w:tcPr>
            <w:tcW w:w="8075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лето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осень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атмосферных осадков мм. Среднегодовые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C70C88" w:rsidTr="00C70C88">
        <w:trPr>
          <w:trHeight w:val="183"/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Максимальное: - зима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весна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20.3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лето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осень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7579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Температура С: среднегодовая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0.7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Температура минимальная – зима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-1.5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-0.5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весна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24.4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лето 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осень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29.3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Температура максимальная – зима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-36.7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-35.5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весна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-28.3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-25.2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лето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C70C88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осень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-20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-18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температура – зима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-22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-22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весна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-1.5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лето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осень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-4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-3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1.3 Транспортная освоенность территории</w:t>
            </w:r>
          </w:p>
        </w:tc>
        <w:tc>
          <w:tcPr>
            <w:tcW w:w="3402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05EA3" w:rsidRDefault="00C05EA3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7579"/>
        <w:gridCol w:w="3402"/>
        <w:gridCol w:w="3083"/>
      </w:tblGrid>
      <w:tr w:rsidR="00C70C88" w:rsidTr="00CD1B9D">
        <w:trPr>
          <w:trHeight w:val="375"/>
          <w:jc w:val="center"/>
        </w:trPr>
        <w:tc>
          <w:tcPr>
            <w:tcW w:w="8075" w:type="dxa"/>
            <w:gridSpan w:val="2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8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CD1B9D">
        <w:trPr>
          <w:trHeight w:val="694"/>
          <w:jc w:val="center"/>
        </w:trPr>
        <w:tc>
          <w:tcPr>
            <w:tcW w:w="8075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Протяженность железнодорожных путей всего км.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Протяженность автомобильных дорог всего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том числе общего пользования км / % от общей протяженности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из них с твердым покрытием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Протяженность сетей км в том числе:</w:t>
            </w:r>
          </w:p>
        </w:tc>
        <w:tc>
          <w:tcPr>
            <w:tcW w:w="3402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тепловых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водопроводных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42.8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канализационных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Протяженность линий электропередачи км в том числе:</w:t>
            </w:r>
          </w:p>
        </w:tc>
        <w:tc>
          <w:tcPr>
            <w:tcW w:w="3402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- 110 кВ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- 35 кВ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30.8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30.8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- 10 кВ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530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545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- 0,4 кВ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120,105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</w:tr>
    </w:tbl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05EA3" w:rsidRDefault="00C05EA3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7804BE" w:rsidRDefault="007804BE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ІІ. ХАРАКТЕРИСТИКА ОПАСНЫХ ОБЪЕКТОВ НА ТЕРРИТОРИИ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7579"/>
        <w:gridCol w:w="3402"/>
        <w:gridCol w:w="3083"/>
      </w:tblGrid>
      <w:tr w:rsidR="00C70C88" w:rsidTr="00CD1B9D">
        <w:trPr>
          <w:trHeight w:val="375"/>
          <w:jc w:val="center"/>
        </w:trPr>
        <w:tc>
          <w:tcPr>
            <w:tcW w:w="8075" w:type="dxa"/>
            <w:gridSpan w:val="2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8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CD1B9D">
        <w:trPr>
          <w:trHeight w:val="694"/>
          <w:jc w:val="center"/>
        </w:trPr>
        <w:tc>
          <w:tcPr>
            <w:tcW w:w="8075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C05EA3" w:rsidRDefault="00C05EA3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C70C88" w:rsidRDefault="00C70C88" w:rsidP="008D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  <w:p w:rsidR="000108BA" w:rsidRPr="00854616" w:rsidRDefault="000108BA" w:rsidP="008D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C05EA3" w:rsidRDefault="00C05EA3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C70C88" w:rsidRDefault="00C70C88" w:rsidP="00C70C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2.1 Химически опасные объекты </w:t>
            </w:r>
          </w:p>
        </w:tc>
        <w:tc>
          <w:tcPr>
            <w:tcW w:w="3402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объем используемых хранимых аварийных химически опасных веществ (АХОВ) баллонов (водоотведение использует хлор)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объем транспортируемых АХОВ (баллоны)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C70C88" w:rsidTr="00AF0F18">
        <w:trPr>
          <w:trHeight w:val="183"/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площадь зон возможного химического заражения кв. км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C70C88" w:rsidRDefault="00C70C88" w:rsidP="00C70C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2.2 Пожароопасные и взрывоопасные объекты</w:t>
            </w:r>
          </w:p>
        </w:tc>
        <w:tc>
          <w:tcPr>
            <w:tcW w:w="340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взрывоопасных объектов ед. в том числе застрахованных ед. / тыс. руб. 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пожароопасных объектов ед. (АЗС)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Общий объем используемых и хранимых опасных веществ тыс. тонн</w:t>
            </w:r>
          </w:p>
        </w:tc>
        <w:tc>
          <w:tcPr>
            <w:tcW w:w="340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взрывоопасных веществ тонн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легковоспламеняющихся веществ куб. м. 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998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998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угля, мазута тыс. тонн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котельных</w:t>
            </w:r>
          </w:p>
        </w:tc>
        <w:tc>
          <w:tcPr>
            <w:tcW w:w="340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угля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2.3 Возможные аварийные выбросы т/год;</w:t>
            </w:r>
          </w:p>
        </w:tc>
        <w:tc>
          <w:tcPr>
            <w:tcW w:w="340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579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Общий сброс сточных вод достигает тыс. куб. м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417.8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430.8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из них без очистки тыс. куб. м 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417.8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430.8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Выброс вредных веществ в год в атмосферу от стационарных источников по отраслям экономики: тонн, в том числе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1.757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 автотранспорта и железнодорожного транспорта тонн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1.73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1500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 жилищно-коммунального хозяйства тонн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1950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3000</w:t>
            </w: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79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2.4 Количество мест размещения отходов, единиц</w:t>
            </w:r>
          </w:p>
        </w:tc>
        <w:tc>
          <w:tcPr>
            <w:tcW w:w="340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3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F0F18">
        <w:trPr>
          <w:jc w:val="center"/>
        </w:trPr>
        <w:tc>
          <w:tcPr>
            <w:tcW w:w="496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7579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Могильников </w:t>
            </w:r>
          </w:p>
        </w:tc>
        <w:tc>
          <w:tcPr>
            <w:tcW w:w="3402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83" w:type="dxa"/>
            <w:vAlign w:val="center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70C88" w:rsidTr="00CD1B9D">
        <w:trPr>
          <w:trHeight w:val="375"/>
          <w:jc w:val="center"/>
        </w:trPr>
        <w:tc>
          <w:tcPr>
            <w:tcW w:w="8075" w:type="dxa"/>
            <w:gridSpan w:val="2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8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CD1B9D">
        <w:trPr>
          <w:trHeight w:val="694"/>
          <w:jc w:val="center"/>
        </w:trPr>
        <w:tc>
          <w:tcPr>
            <w:tcW w:w="8075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Свалок (организованных и неорганизованных)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Карьеров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79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2.5 Количество отходов</w:t>
            </w:r>
          </w:p>
        </w:tc>
        <w:tc>
          <w:tcPr>
            <w:tcW w:w="3402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3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CD1B9D">
        <w:trPr>
          <w:trHeight w:val="183"/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Твердых бытовых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1573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1750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Жидких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216</w:t>
            </w:r>
          </w:p>
        </w:tc>
      </w:tr>
      <w:tr w:rsidR="00C70C88" w:rsidTr="00CD1B9D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57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Металлических</w:t>
            </w:r>
          </w:p>
        </w:tc>
        <w:tc>
          <w:tcPr>
            <w:tcW w:w="3402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83" w:type="dxa"/>
          </w:tcPr>
          <w:p w:rsidR="00C70C88" w:rsidRPr="00854616" w:rsidRDefault="008D445F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ІІІ. ПОКАЗАТЕЛИ РИСКА ПРИРОДНЫХ ЧРЕЗВЫЧАЙНЫХ СИТУАЦИЙ </w:t>
      </w: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(при наиболее опасном сценарии развития ЧС / при наиболее вероятном сценарии развития ЧС)</w:t>
      </w: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496"/>
        <w:gridCol w:w="2558"/>
        <w:gridCol w:w="1381"/>
        <w:gridCol w:w="1386"/>
        <w:gridCol w:w="1382"/>
        <w:gridCol w:w="1386"/>
        <w:gridCol w:w="1382"/>
        <w:gridCol w:w="1382"/>
        <w:gridCol w:w="1112"/>
        <w:gridCol w:w="1005"/>
        <w:gridCol w:w="1090"/>
      </w:tblGrid>
      <w:tr w:rsidR="00AF0F18" w:rsidTr="00C70C88">
        <w:trPr>
          <w:trHeight w:val="62"/>
          <w:jc w:val="center"/>
        </w:trPr>
        <w:tc>
          <w:tcPr>
            <w:tcW w:w="3054" w:type="dxa"/>
            <w:gridSpan w:val="2"/>
            <w:vMerge w:val="restart"/>
            <w:vAlign w:val="center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опасных природных явлений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81" w:type="dxa"/>
            <w:vMerge w:val="restart"/>
            <w:textDirection w:val="btLr"/>
            <w:vAlign w:val="center"/>
          </w:tcPr>
          <w:p w:rsidR="00C70C88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Интенсивность природного явления.</w:t>
            </w:r>
          </w:p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6" w:type="dxa"/>
            <w:vMerge w:val="restart"/>
            <w:textDirection w:val="btLr"/>
            <w:vAlign w:val="center"/>
          </w:tcPr>
          <w:p w:rsidR="00C70C88" w:rsidRDefault="00C70C88" w:rsidP="00C70C8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Частота природного явления, год.</w:t>
            </w:r>
          </w:p>
        </w:tc>
        <w:tc>
          <w:tcPr>
            <w:tcW w:w="1382" w:type="dxa"/>
            <w:vMerge w:val="restart"/>
            <w:textDirection w:val="btLr"/>
            <w:vAlign w:val="center"/>
          </w:tcPr>
          <w:p w:rsidR="00C70C88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Частота наступления ЧС при возникновении природного явления, год.</w:t>
            </w:r>
          </w:p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6" w:type="dxa"/>
            <w:vMerge w:val="restart"/>
            <w:textDirection w:val="btLr"/>
            <w:vAlign w:val="center"/>
          </w:tcPr>
          <w:p w:rsidR="00C70C88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Размеры зон вероятностей ЧС, кв. км.</w:t>
            </w:r>
          </w:p>
        </w:tc>
        <w:tc>
          <w:tcPr>
            <w:tcW w:w="1382" w:type="dxa"/>
            <w:vMerge w:val="restart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Возможное количество населенных пунктов, попадающих в зону ЧС, ед.</w:t>
            </w:r>
          </w:p>
        </w:tc>
        <w:tc>
          <w:tcPr>
            <w:tcW w:w="1382" w:type="dxa"/>
            <w:vMerge w:val="restart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Возможная численность населения в зоне ЧС с нарушением условий жизнедеятельности, тыс. чел.</w:t>
            </w:r>
          </w:p>
        </w:tc>
        <w:tc>
          <w:tcPr>
            <w:tcW w:w="3207" w:type="dxa"/>
            <w:gridSpan w:val="3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Социально-экономические последствия.</w:t>
            </w:r>
          </w:p>
        </w:tc>
      </w:tr>
      <w:tr w:rsidR="00AF0F18" w:rsidTr="00C70C88">
        <w:trPr>
          <w:cantSplit/>
          <w:trHeight w:val="2916"/>
          <w:jc w:val="center"/>
        </w:trPr>
        <w:tc>
          <w:tcPr>
            <w:tcW w:w="3054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1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6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2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6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2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число погибших, чел.</w:t>
            </w:r>
          </w:p>
        </w:tc>
        <w:tc>
          <w:tcPr>
            <w:tcW w:w="1005" w:type="dxa"/>
            <w:textDirection w:val="btLr"/>
          </w:tcPr>
          <w:p w:rsidR="00C70C88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число пострадавших, чел.</w:t>
            </w:r>
          </w:p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Возможный ущерб, тыс. руб.</w:t>
            </w:r>
          </w:p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Землетрясения, балл.</w:t>
            </w:r>
          </w:p>
        </w:tc>
        <w:tc>
          <w:tcPr>
            <w:tcW w:w="1381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0.01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1201</w:t>
            </w:r>
          </w:p>
        </w:tc>
        <w:tc>
          <w:tcPr>
            <w:tcW w:w="111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05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F18">
              <w:rPr>
                <w:rFonts w:ascii="Times New Roman" w:hAnsi="Times New Roman" w:cs="Times New Roman"/>
                <w:sz w:val="24"/>
              </w:rPr>
              <w:t>1250</w:t>
            </w: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Оползни, м.</w:t>
            </w:r>
          </w:p>
        </w:tc>
        <w:tc>
          <w:tcPr>
            <w:tcW w:w="1381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5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F1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Снежные лавины, м.</w:t>
            </w:r>
          </w:p>
        </w:tc>
        <w:tc>
          <w:tcPr>
            <w:tcW w:w="1381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5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F1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F0F18" w:rsidTr="00C70C88">
        <w:trPr>
          <w:trHeight w:val="183"/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Ураганы, смерчи, м/с.</w:t>
            </w:r>
          </w:p>
        </w:tc>
        <w:tc>
          <w:tcPr>
            <w:tcW w:w="1381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&gt;32</w:t>
            </w:r>
          </w:p>
        </w:tc>
        <w:tc>
          <w:tcPr>
            <w:tcW w:w="1386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20-25</w:t>
            </w:r>
          </w:p>
        </w:tc>
        <w:tc>
          <w:tcPr>
            <w:tcW w:w="1382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2-3</w:t>
            </w:r>
          </w:p>
        </w:tc>
        <w:tc>
          <w:tcPr>
            <w:tcW w:w="1386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382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82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7-8</w:t>
            </w:r>
          </w:p>
        </w:tc>
        <w:tc>
          <w:tcPr>
            <w:tcW w:w="1112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5-6</w:t>
            </w:r>
          </w:p>
        </w:tc>
        <w:tc>
          <w:tcPr>
            <w:tcW w:w="1005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120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0F18">
              <w:rPr>
                <w:rFonts w:ascii="Times New Roman" w:hAnsi="Times New Roman" w:cs="Times New Roman"/>
                <w:sz w:val="24"/>
                <w:lang w:val="en-US"/>
              </w:rPr>
              <w:t>2-3</w:t>
            </w: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Буря</w:t>
            </w:r>
          </w:p>
        </w:tc>
        <w:tc>
          <w:tcPr>
            <w:tcW w:w="1381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&gt;32</w:t>
            </w:r>
          </w:p>
        </w:tc>
        <w:tc>
          <w:tcPr>
            <w:tcW w:w="1386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.7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5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Пыльная буря</w:t>
            </w:r>
          </w:p>
        </w:tc>
        <w:tc>
          <w:tcPr>
            <w:tcW w:w="1381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15-31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5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Сильный ветер</w:t>
            </w:r>
          </w:p>
        </w:tc>
        <w:tc>
          <w:tcPr>
            <w:tcW w:w="1381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15-31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5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8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Шквал</w:t>
            </w:r>
          </w:p>
        </w:tc>
        <w:tc>
          <w:tcPr>
            <w:tcW w:w="1381" w:type="dxa"/>
          </w:tcPr>
          <w:p w:rsidR="00C70C88" w:rsidRPr="00854616" w:rsidRDefault="00AF0F1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15-31</w:t>
            </w:r>
          </w:p>
        </w:tc>
        <w:tc>
          <w:tcPr>
            <w:tcW w:w="1386" w:type="dxa"/>
          </w:tcPr>
          <w:p w:rsidR="00C70C88" w:rsidRPr="00854616" w:rsidRDefault="00AF0F1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82" w:type="dxa"/>
          </w:tcPr>
          <w:p w:rsidR="00C70C88" w:rsidRPr="00854616" w:rsidRDefault="00AF0F1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5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Град, мм.</w:t>
            </w:r>
          </w:p>
        </w:tc>
        <w:tc>
          <w:tcPr>
            <w:tcW w:w="1381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20-31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386" w:type="dxa"/>
          </w:tcPr>
          <w:p w:rsidR="00C70C88" w:rsidRPr="00854616" w:rsidRDefault="00AF0F18" w:rsidP="00AF0F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11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05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F18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Наводнения, м.</w:t>
            </w:r>
          </w:p>
        </w:tc>
        <w:tc>
          <w:tcPr>
            <w:tcW w:w="1381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2" w:type="dxa"/>
          </w:tcPr>
          <w:p w:rsidR="00C70C88" w:rsidRPr="00854616" w:rsidRDefault="00AF0F18" w:rsidP="00AF0F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5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F1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Подтопления, м.</w:t>
            </w:r>
          </w:p>
        </w:tc>
        <w:tc>
          <w:tcPr>
            <w:tcW w:w="1381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1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05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F18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Бытовые пожары</w:t>
            </w:r>
          </w:p>
        </w:tc>
        <w:tc>
          <w:tcPr>
            <w:tcW w:w="1381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111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005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90" w:type="dxa"/>
          </w:tcPr>
          <w:p w:rsidR="00C70C88" w:rsidRPr="00AF0F18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F18">
              <w:rPr>
                <w:rFonts w:ascii="Times New Roman" w:hAnsi="Times New Roman" w:cs="Times New Roman"/>
                <w:sz w:val="24"/>
              </w:rPr>
              <w:t>1500</w:t>
            </w:r>
          </w:p>
        </w:tc>
      </w:tr>
      <w:tr w:rsidR="00AF0F18" w:rsidTr="00C70C88">
        <w:trPr>
          <w:jc w:val="center"/>
        </w:trPr>
        <w:tc>
          <w:tcPr>
            <w:tcW w:w="496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55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Пожары, лесные, га.</w:t>
            </w:r>
          </w:p>
        </w:tc>
        <w:tc>
          <w:tcPr>
            <w:tcW w:w="1381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C70C88" w:rsidRPr="00854616" w:rsidRDefault="00AF0F1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2" w:type="dxa"/>
          </w:tcPr>
          <w:p w:rsidR="00C70C88" w:rsidRPr="00AF0F18" w:rsidRDefault="00AF0F18" w:rsidP="00AF0F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0F1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C70C88" w:rsidRPr="00AF0F18" w:rsidRDefault="00AF0F18" w:rsidP="00AF0F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0F1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12" w:type="dxa"/>
          </w:tcPr>
          <w:p w:rsidR="00C70C88" w:rsidRPr="00AF0F18" w:rsidRDefault="00AF0F18" w:rsidP="00AF0F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0F1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005" w:type="dxa"/>
          </w:tcPr>
          <w:p w:rsidR="00C70C88" w:rsidRPr="00AF0F18" w:rsidRDefault="00AF0F18" w:rsidP="00AF0F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0F1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090" w:type="dxa"/>
          </w:tcPr>
          <w:p w:rsidR="00C70C88" w:rsidRPr="00AF0F18" w:rsidRDefault="00AF0F18" w:rsidP="00AF0F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F1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</w:tbl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0108BA" w:rsidRDefault="000108BA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ІV. ПОКАЗАТЕЛИ РИСКА ТЕХНОГЕННЫХ ЧРЕЗВЫЧАЙНЫХ СИТУАЦИЙ</w:t>
      </w:r>
    </w:p>
    <w:p w:rsidR="00C70C88" w:rsidRPr="00C70C88" w:rsidRDefault="00C70C88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(при наиболее опасном сценарии развития ЧС/ при наиболее вероятном сценарии развития ЧС) за последние 5 лет</w:t>
      </w: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2882"/>
        <w:gridCol w:w="2112"/>
        <w:gridCol w:w="1575"/>
        <w:gridCol w:w="1244"/>
        <w:gridCol w:w="1264"/>
        <w:gridCol w:w="1262"/>
        <w:gridCol w:w="1235"/>
        <w:gridCol w:w="1050"/>
        <w:gridCol w:w="936"/>
        <w:gridCol w:w="1000"/>
      </w:tblGrid>
      <w:tr w:rsidR="00C70C88" w:rsidTr="00C70C88">
        <w:trPr>
          <w:trHeight w:val="62"/>
          <w:jc w:val="center"/>
        </w:trPr>
        <w:tc>
          <w:tcPr>
            <w:tcW w:w="2949" w:type="dxa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возможных техногенных ситуаций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12" w:type="dxa"/>
            <w:vMerge w:val="restart"/>
            <w:textDirection w:val="btLr"/>
            <w:vAlign w:val="center"/>
          </w:tcPr>
          <w:p w:rsidR="00C70C88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Месторасположение и наименование объектов</w:t>
            </w: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9" w:type="dxa"/>
            <w:vMerge w:val="restart"/>
            <w:textDirection w:val="btLr"/>
            <w:vAlign w:val="center"/>
          </w:tcPr>
          <w:p w:rsidR="00C70C88" w:rsidRPr="00854616" w:rsidRDefault="00C70C88" w:rsidP="00C70C8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и возможное количество опасного вещества, участвующего в реализации ЧС, тонн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C70C88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Возможная частота реализации чрезвычайных ситуаций, год-1</w:t>
            </w: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2" w:type="dxa"/>
            <w:vMerge w:val="restart"/>
            <w:textDirection w:val="btLr"/>
            <w:vAlign w:val="center"/>
          </w:tcPr>
          <w:p w:rsidR="00C70C88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 приемлемого риска, год-1</w:t>
            </w:r>
          </w:p>
        </w:tc>
        <w:tc>
          <w:tcPr>
            <w:tcW w:w="1309" w:type="dxa"/>
            <w:vMerge w:val="restart"/>
            <w:textDirection w:val="btLr"/>
          </w:tcPr>
          <w:p w:rsidR="00C70C88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Размеры вероятной чрезвычайной ситуации, </w:t>
            </w: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кв. км. </w:t>
            </w:r>
          </w:p>
        </w:tc>
        <w:tc>
          <w:tcPr>
            <w:tcW w:w="1276" w:type="dxa"/>
            <w:vMerge w:val="restart"/>
            <w:textDirection w:val="btLr"/>
          </w:tcPr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Численность населения, у которого могут быть нарушены условия жизнедеятельности, тыс. чел.</w:t>
            </w:r>
          </w:p>
        </w:tc>
        <w:tc>
          <w:tcPr>
            <w:tcW w:w="3047" w:type="dxa"/>
            <w:gridSpan w:val="3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Социально-экономические последствия.</w:t>
            </w:r>
          </w:p>
        </w:tc>
      </w:tr>
      <w:tr w:rsidR="00C70C88" w:rsidTr="00C70C88">
        <w:trPr>
          <w:cantSplit/>
          <w:trHeight w:val="2640"/>
          <w:jc w:val="center"/>
        </w:trPr>
        <w:tc>
          <w:tcPr>
            <w:tcW w:w="2949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9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2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9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extDirection w:val="btLr"/>
          </w:tcPr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число погибших, чел.</w:t>
            </w:r>
          </w:p>
        </w:tc>
        <w:tc>
          <w:tcPr>
            <w:tcW w:w="948" w:type="dxa"/>
            <w:textDirection w:val="btLr"/>
          </w:tcPr>
          <w:p w:rsidR="00C70C88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число пострадавших, чел.</w:t>
            </w: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extDirection w:val="btLr"/>
          </w:tcPr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Возможный ущерб, тыс. руб.</w:t>
            </w: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C88" w:rsidTr="00CD1B9D">
        <w:trPr>
          <w:jc w:val="center"/>
        </w:trPr>
        <w:tc>
          <w:tcPr>
            <w:tcW w:w="14560" w:type="dxa"/>
            <w:gridSpan w:val="10"/>
          </w:tcPr>
          <w:p w:rsidR="00C70C88" w:rsidRPr="00C70C88" w:rsidRDefault="00C70C88" w:rsidP="00C70C8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Чрезвычайные ситуации на коммунальных системах жизнеобеспечения</w:t>
            </w:r>
          </w:p>
        </w:tc>
      </w:tr>
      <w:tr w:rsidR="00C70C88" w:rsidTr="004536C2">
        <w:trPr>
          <w:trHeight w:val="1650"/>
          <w:jc w:val="center"/>
        </w:trPr>
        <w:tc>
          <w:tcPr>
            <w:tcW w:w="294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Обрыв электрического провода на участке Шерловая Гора-Борзя. Оставление без электроснабжения: Забайкальска.</w:t>
            </w:r>
          </w:p>
        </w:tc>
        <w:tc>
          <w:tcPr>
            <w:tcW w:w="2112" w:type="dxa"/>
          </w:tcPr>
          <w:p w:rsidR="00C70C88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Забайкальск</w:t>
            </w:r>
          </w:p>
        </w:tc>
        <w:tc>
          <w:tcPr>
            <w:tcW w:w="1279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70C88" w:rsidRPr="000108BA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08BA">
              <w:rPr>
                <w:rFonts w:ascii="Times New Roman" w:hAnsi="Times New Roman" w:cs="Times New Roman"/>
                <w:sz w:val="24"/>
              </w:rPr>
              <w:t>14896</w:t>
            </w:r>
          </w:p>
        </w:tc>
        <w:tc>
          <w:tcPr>
            <w:tcW w:w="1077" w:type="dxa"/>
            <w:vAlign w:val="center"/>
          </w:tcPr>
          <w:p w:rsidR="00C70C88" w:rsidRPr="000108BA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08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8" w:type="dxa"/>
            <w:vAlign w:val="center"/>
          </w:tcPr>
          <w:p w:rsidR="00C70C88" w:rsidRPr="000108BA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08BA">
              <w:rPr>
                <w:rFonts w:ascii="Times New Roman" w:hAnsi="Times New Roman" w:cs="Times New Roman"/>
                <w:sz w:val="24"/>
              </w:rPr>
              <w:t>14896</w:t>
            </w:r>
          </w:p>
        </w:tc>
        <w:tc>
          <w:tcPr>
            <w:tcW w:w="1022" w:type="dxa"/>
            <w:vAlign w:val="center"/>
          </w:tcPr>
          <w:p w:rsidR="00C70C88" w:rsidRPr="000108BA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08BA">
              <w:rPr>
                <w:rFonts w:ascii="Times New Roman" w:hAnsi="Times New Roman" w:cs="Times New Roman"/>
                <w:sz w:val="24"/>
              </w:rPr>
              <w:t>600</w:t>
            </w:r>
          </w:p>
        </w:tc>
      </w:tr>
      <w:tr w:rsidR="00C70C88" w:rsidTr="004536C2">
        <w:trPr>
          <w:trHeight w:val="3036"/>
          <w:jc w:val="center"/>
        </w:trPr>
        <w:tc>
          <w:tcPr>
            <w:tcW w:w="2949" w:type="dxa"/>
          </w:tcPr>
          <w:p w:rsidR="00C70C88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Вероятные чрезвычайные ситуации на объектах ЖКХ:</w:t>
            </w:r>
          </w:p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Чрезвычайные ситуации на пожароопасных и взрывоопасных объектах</w:t>
            </w:r>
          </w:p>
        </w:tc>
        <w:tc>
          <w:tcPr>
            <w:tcW w:w="2112" w:type="dxa"/>
          </w:tcPr>
          <w:p w:rsidR="00C70C88" w:rsidRDefault="00C70C88" w:rsidP="00C70C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1.база хранения в п. Забайкальск на расстоянии 30м западнее автодороги Забайкальск-сервиз</w:t>
            </w:r>
          </w:p>
          <w:p w:rsidR="00C70C88" w:rsidRPr="00C70C88" w:rsidRDefault="00C70C88" w:rsidP="00C70C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2.Газозаправочная станция 485 км. Автодороги Чита-Забайкальск</w:t>
            </w:r>
          </w:p>
        </w:tc>
        <w:tc>
          <w:tcPr>
            <w:tcW w:w="1279" w:type="dxa"/>
            <w:vAlign w:val="center"/>
          </w:tcPr>
          <w:p w:rsidR="00C70C88" w:rsidRPr="00854616" w:rsidRDefault="004536C2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70C88" w:rsidRPr="00854616" w:rsidRDefault="004536C2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C70C88" w:rsidRPr="00854616" w:rsidRDefault="004536C2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C70C88" w:rsidRPr="00854616" w:rsidRDefault="004536C2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0C88" w:rsidRPr="000108BA" w:rsidRDefault="004536C2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08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C70C88" w:rsidRPr="000108BA" w:rsidRDefault="004536C2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08B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vAlign w:val="center"/>
          </w:tcPr>
          <w:p w:rsidR="00C70C88" w:rsidRPr="000108BA" w:rsidRDefault="004536C2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08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2" w:type="dxa"/>
            <w:vAlign w:val="center"/>
          </w:tcPr>
          <w:p w:rsidR="00C70C88" w:rsidRPr="000108BA" w:rsidRDefault="004536C2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08BA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C70C88" w:rsidTr="00CD1B9D">
        <w:trPr>
          <w:trHeight w:val="62"/>
          <w:jc w:val="center"/>
        </w:trPr>
        <w:tc>
          <w:tcPr>
            <w:tcW w:w="2949" w:type="dxa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возможных техногенных ситуаций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12" w:type="dxa"/>
            <w:vMerge w:val="restart"/>
            <w:textDirection w:val="btLr"/>
            <w:vAlign w:val="center"/>
          </w:tcPr>
          <w:p w:rsidR="00C70C88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Месторасположение и наименование объектов</w:t>
            </w: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9" w:type="dxa"/>
            <w:vMerge w:val="restart"/>
            <w:textDirection w:val="btLr"/>
            <w:vAlign w:val="center"/>
          </w:tcPr>
          <w:p w:rsidR="00C70C88" w:rsidRPr="00854616" w:rsidRDefault="00C70C88" w:rsidP="00CD1B9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и возможное количество опасного вещества, участвующего в реализации ЧС, тонн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C70C88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Возможная частота реализации чрезвычайных ситуаций, год-1</w:t>
            </w: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2" w:type="dxa"/>
            <w:vMerge w:val="restart"/>
            <w:textDirection w:val="btLr"/>
            <w:vAlign w:val="center"/>
          </w:tcPr>
          <w:p w:rsidR="00C70C88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 приемлемого риска, год-1</w:t>
            </w:r>
          </w:p>
        </w:tc>
        <w:tc>
          <w:tcPr>
            <w:tcW w:w="1309" w:type="dxa"/>
            <w:vMerge w:val="restart"/>
            <w:textDirection w:val="btLr"/>
          </w:tcPr>
          <w:p w:rsidR="00C70C88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Размеры вероятной чрезвычайной ситуации, </w:t>
            </w: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кв. км. </w:t>
            </w:r>
          </w:p>
        </w:tc>
        <w:tc>
          <w:tcPr>
            <w:tcW w:w="1276" w:type="dxa"/>
            <w:vMerge w:val="restart"/>
            <w:textDirection w:val="btLr"/>
          </w:tcPr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Численность населения, у которого могут быть нарушены условия жизнедеятельности, тыс. чел.</w:t>
            </w:r>
          </w:p>
        </w:tc>
        <w:tc>
          <w:tcPr>
            <w:tcW w:w="3047" w:type="dxa"/>
            <w:gridSpan w:val="3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Социально-экономические последствия.</w:t>
            </w:r>
          </w:p>
        </w:tc>
      </w:tr>
      <w:tr w:rsidR="00C70C88" w:rsidTr="00CD1B9D">
        <w:trPr>
          <w:cantSplit/>
          <w:trHeight w:val="2640"/>
          <w:jc w:val="center"/>
        </w:trPr>
        <w:tc>
          <w:tcPr>
            <w:tcW w:w="2949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9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2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9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extDirection w:val="btLr"/>
          </w:tcPr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число погибших, чел.</w:t>
            </w:r>
          </w:p>
        </w:tc>
        <w:tc>
          <w:tcPr>
            <w:tcW w:w="948" w:type="dxa"/>
            <w:textDirection w:val="btLr"/>
          </w:tcPr>
          <w:p w:rsidR="00C70C88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число пострадавших, чел.</w:t>
            </w: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extDirection w:val="btLr"/>
          </w:tcPr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Возможный ущерб, тыс. руб.</w:t>
            </w: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C88" w:rsidTr="004536C2">
        <w:trPr>
          <w:trHeight w:val="1650"/>
          <w:jc w:val="center"/>
        </w:trPr>
        <w:tc>
          <w:tcPr>
            <w:tcW w:w="294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Чрезвычайные ситуации на транспорте.</w:t>
            </w:r>
          </w:p>
        </w:tc>
        <w:tc>
          <w:tcPr>
            <w:tcW w:w="2112" w:type="dxa"/>
          </w:tcPr>
          <w:p w:rsidR="00C70C88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Забайкальск</w:t>
            </w: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 (розлив метал. емкости)</w:t>
            </w:r>
          </w:p>
        </w:tc>
        <w:tc>
          <w:tcPr>
            <w:tcW w:w="1276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22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</w:tr>
      <w:tr w:rsidR="00C70C88" w:rsidTr="004536C2">
        <w:trPr>
          <w:trHeight w:val="1505"/>
          <w:jc w:val="center"/>
        </w:trPr>
        <w:tc>
          <w:tcPr>
            <w:tcW w:w="294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Природные чрезвычайные ситуации</w:t>
            </w:r>
          </w:p>
        </w:tc>
        <w:tc>
          <w:tcPr>
            <w:tcW w:w="2112" w:type="dxa"/>
          </w:tcPr>
          <w:p w:rsidR="00C70C88" w:rsidRPr="00C70C88" w:rsidRDefault="00C70C88" w:rsidP="00CD1B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Степные пожары</w:t>
            </w:r>
          </w:p>
        </w:tc>
        <w:tc>
          <w:tcPr>
            <w:tcW w:w="1279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год (весна, осень)</w:t>
            </w:r>
          </w:p>
        </w:tc>
        <w:tc>
          <w:tcPr>
            <w:tcW w:w="1312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8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2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C70C88" w:rsidTr="004536C2">
        <w:trPr>
          <w:trHeight w:val="1518"/>
          <w:jc w:val="center"/>
        </w:trPr>
        <w:tc>
          <w:tcPr>
            <w:tcW w:w="2949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Природные чрезвычайной ситуации</w:t>
            </w:r>
          </w:p>
        </w:tc>
        <w:tc>
          <w:tcPr>
            <w:tcW w:w="2112" w:type="dxa"/>
          </w:tcPr>
          <w:p w:rsidR="00C70C88" w:rsidRPr="00C70C88" w:rsidRDefault="00C70C88" w:rsidP="00CD1B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Сельское хозяйство</w:t>
            </w:r>
          </w:p>
        </w:tc>
        <w:tc>
          <w:tcPr>
            <w:tcW w:w="1279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Подтопление и засуха</w:t>
            </w:r>
          </w:p>
        </w:tc>
        <w:tc>
          <w:tcPr>
            <w:tcW w:w="1276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1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8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2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1000</w:t>
            </w:r>
          </w:p>
        </w:tc>
      </w:tr>
    </w:tbl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V. ПОКАЗАТЕЛИ РИСКА БИОЛОГО-СОЦИАЛЬНЫХ ЧРЕЗВЫЧАЙНЫХ СИТУАЦИЙ</w:t>
      </w: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(при наиболее опасном развитии ЧС/ при наиболее вероятном сценарии развития ЧС)</w:t>
      </w: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992"/>
        <w:gridCol w:w="1276"/>
        <w:gridCol w:w="1134"/>
        <w:gridCol w:w="992"/>
        <w:gridCol w:w="709"/>
        <w:gridCol w:w="709"/>
        <w:gridCol w:w="992"/>
        <w:gridCol w:w="992"/>
        <w:gridCol w:w="426"/>
        <w:gridCol w:w="708"/>
        <w:gridCol w:w="1276"/>
        <w:gridCol w:w="1136"/>
        <w:gridCol w:w="707"/>
      </w:tblGrid>
      <w:tr w:rsidR="00C70C88" w:rsidTr="00C70C88">
        <w:trPr>
          <w:trHeight w:val="62"/>
        </w:trPr>
        <w:tc>
          <w:tcPr>
            <w:tcW w:w="1984" w:type="dxa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биолого-социальных чрезвычайных ситуаций.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особо опасных болезней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C70C88" w:rsidRPr="00854616" w:rsidRDefault="00C70C88" w:rsidP="00CD1B9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Районы населенные пункты и объекты, на которых возможно возникновение ЧС.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Среднее число биолого-социальных ЧС за последние 10 лет.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70C88" w:rsidRDefault="00C70C88" w:rsidP="00C70C8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последней биолого-социальной ЧС.</w:t>
            </w:r>
          </w:p>
          <w:p w:rsidR="00C70C88" w:rsidRPr="00854616" w:rsidRDefault="00C70C88" w:rsidP="00CD1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48" w:type="dxa"/>
            <w:gridSpan w:val="8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Заболевания особо опасными инфекциями.</w:t>
            </w:r>
          </w:p>
        </w:tc>
        <w:tc>
          <w:tcPr>
            <w:tcW w:w="707" w:type="dxa"/>
            <w:vMerge w:val="restart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Ущерб, тыс. руб.</w:t>
            </w:r>
          </w:p>
        </w:tc>
      </w:tr>
      <w:tr w:rsidR="00C70C88" w:rsidTr="00C70C88">
        <w:trPr>
          <w:cantSplit/>
          <w:trHeight w:val="365"/>
        </w:trPr>
        <w:tc>
          <w:tcPr>
            <w:tcW w:w="1984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gridSpan w:val="3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Эпидемией.</w:t>
            </w:r>
          </w:p>
        </w:tc>
        <w:tc>
          <w:tcPr>
            <w:tcW w:w="2126" w:type="dxa"/>
            <w:gridSpan w:val="3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Эпизоотий.</w:t>
            </w:r>
          </w:p>
        </w:tc>
        <w:tc>
          <w:tcPr>
            <w:tcW w:w="2412" w:type="dxa"/>
            <w:gridSpan w:val="2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Эпифитотий.</w:t>
            </w:r>
          </w:p>
        </w:tc>
        <w:tc>
          <w:tcPr>
            <w:tcW w:w="707" w:type="dxa"/>
            <w:vMerge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C88" w:rsidTr="00C70C88">
        <w:trPr>
          <w:cantSplit/>
          <w:trHeight w:val="2256"/>
        </w:trPr>
        <w:tc>
          <w:tcPr>
            <w:tcW w:w="1984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больных, чел.</w:t>
            </w:r>
          </w:p>
        </w:tc>
        <w:tc>
          <w:tcPr>
            <w:tcW w:w="709" w:type="dxa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больных, чел.</w:t>
            </w:r>
          </w:p>
        </w:tc>
        <w:tc>
          <w:tcPr>
            <w:tcW w:w="992" w:type="dxa"/>
            <w:textDirection w:val="btLr"/>
          </w:tcPr>
          <w:p w:rsidR="00C70C88" w:rsidRPr="00854616" w:rsidRDefault="00C70C88" w:rsidP="00C70C8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получивших инвалидность, чел</w:t>
            </w:r>
          </w:p>
        </w:tc>
        <w:tc>
          <w:tcPr>
            <w:tcW w:w="992" w:type="dxa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больных с/х животных (по видам) голов.</w:t>
            </w:r>
          </w:p>
        </w:tc>
        <w:tc>
          <w:tcPr>
            <w:tcW w:w="426" w:type="dxa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Пало, голов.</w:t>
            </w:r>
          </w:p>
        </w:tc>
        <w:tc>
          <w:tcPr>
            <w:tcW w:w="708" w:type="dxa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Вынужденно убито, голов.</w:t>
            </w:r>
          </w:p>
        </w:tc>
        <w:tc>
          <w:tcPr>
            <w:tcW w:w="1276" w:type="dxa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поражаемых с/х культур (по видам) тыс. га.</w:t>
            </w:r>
          </w:p>
        </w:tc>
        <w:tc>
          <w:tcPr>
            <w:tcW w:w="1136" w:type="dxa"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обработки с/х культур тыс. га.</w:t>
            </w:r>
          </w:p>
        </w:tc>
        <w:tc>
          <w:tcPr>
            <w:tcW w:w="707" w:type="dxa"/>
            <w:vMerge/>
            <w:textDirection w:val="btLr"/>
          </w:tcPr>
          <w:p w:rsidR="00C70C88" w:rsidRPr="00854616" w:rsidRDefault="00C70C88" w:rsidP="00C70C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C88" w:rsidTr="004536C2">
        <w:trPr>
          <w:trHeight w:val="1650"/>
        </w:trPr>
        <w:tc>
          <w:tcPr>
            <w:tcW w:w="1984" w:type="dxa"/>
            <w:vMerge w:val="restart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Эпидемия </w:t>
            </w:r>
          </w:p>
        </w:tc>
        <w:tc>
          <w:tcPr>
            <w:tcW w:w="992" w:type="dxa"/>
          </w:tcPr>
          <w:p w:rsidR="00C70C88" w:rsidRDefault="00C70C88" w:rsidP="00453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Pr="00854616" w:rsidRDefault="00C70C88" w:rsidP="0045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Чума</w:t>
            </w:r>
          </w:p>
        </w:tc>
        <w:tc>
          <w:tcPr>
            <w:tcW w:w="1276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Забайкальский</w:t>
            </w:r>
          </w:p>
        </w:tc>
        <w:tc>
          <w:tcPr>
            <w:tcW w:w="1134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7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4536C2">
        <w:trPr>
          <w:trHeight w:val="1505"/>
        </w:trPr>
        <w:tc>
          <w:tcPr>
            <w:tcW w:w="1984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70C88" w:rsidRPr="00C70C88" w:rsidRDefault="00C70C88" w:rsidP="0045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Сибирская язва</w:t>
            </w:r>
          </w:p>
        </w:tc>
        <w:tc>
          <w:tcPr>
            <w:tcW w:w="1276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Повсеместно</w:t>
            </w:r>
          </w:p>
        </w:tc>
        <w:tc>
          <w:tcPr>
            <w:tcW w:w="1134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70C88" w:rsidRPr="00854616" w:rsidRDefault="004536C2" w:rsidP="00453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Июль 2002 </w:t>
            </w:r>
          </w:p>
        </w:tc>
        <w:tc>
          <w:tcPr>
            <w:tcW w:w="709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7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4536C2">
        <w:trPr>
          <w:cantSplit/>
          <w:trHeight w:val="1518"/>
        </w:trPr>
        <w:tc>
          <w:tcPr>
            <w:tcW w:w="1984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70C88" w:rsidRPr="00C70C88" w:rsidRDefault="00C70C88" w:rsidP="0045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Туляремия</w:t>
            </w:r>
          </w:p>
        </w:tc>
        <w:tc>
          <w:tcPr>
            <w:tcW w:w="1276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Забайкальский</w:t>
            </w:r>
          </w:p>
        </w:tc>
        <w:tc>
          <w:tcPr>
            <w:tcW w:w="1134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1976</w:t>
            </w:r>
          </w:p>
        </w:tc>
        <w:tc>
          <w:tcPr>
            <w:tcW w:w="709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C70C88" w:rsidRPr="00854616" w:rsidRDefault="004536C2" w:rsidP="004536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4536C2">
              <w:rPr>
                <w:rFonts w:ascii="Times New Roman" w:hAnsi="Times New Roman" w:cs="Times New Roman"/>
              </w:rPr>
              <w:t>Не подсчитывался</w:t>
            </w:r>
          </w:p>
        </w:tc>
      </w:tr>
    </w:tbl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0C88" w:rsidRDefault="00C70C88" w:rsidP="00DE4C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VІ. ХАРАКТЕРИСТИКА ОРГАНИЗАЦИОННО-ТЕХНИЧЕСКИХ МЕРОПРИЯТИЙ ПО ЗАЩИТЕ НАСЕЛЕНИЯ И ПРЕДУПРЕЖДЕНИЮ ЧРЕЗВЫЧАЙНЫХ СИТУАЦИЙ НА ТЕРРИТОРИИ ЧИТИНСКОЙ ОБЛАСТИ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55"/>
        <w:gridCol w:w="8231"/>
        <w:gridCol w:w="2977"/>
        <w:gridCol w:w="2538"/>
        <w:gridCol w:w="27"/>
      </w:tblGrid>
      <w:tr w:rsidR="00C70C88" w:rsidTr="00A67004">
        <w:trPr>
          <w:trHeight w:val="358"/>
          <w:jc w:val="center"/>
        </w:trPr>
        <w:tc>
          <w:tcPr>
            <w:tcW w:w="553" w:type="dxa"/>
            <w:gridSpan w:val="2"/>
            <w:vMerge w:val="restart"/>
            <w:vAlign w:val="center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231" w:type="dxa"/>
            <w:vMerge w:val="restart"/>
            <w:vAlign w:val="center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42" w:type="dxa"/>
            <w:gridSpan w:val="3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A67004">
        <w:trPr>
          <w:trHeight w:val="664"/>
          <w:jc w:val="center"/>
        </w:trPr>
        <w:tc>
          <w:tcPr>
            <w:tcW w:w="553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31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C70C88" w:rsidRPr="00854616" w:rsidRDefault="00C70C88" w:rsidP="00EC7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</w:tc>
        <w:tc>
          <w:tcPr>
            <w:tcW w:w="256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A67004">
        <w:trPr>
          <w:trHeight w:val="521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мест массового скопления людей, охраняемых подразделениями вневедомственной охраны, ед./% от потребности</w:t>
            </w:r>
          </w:p>
        </w:tc>
        <w:tc>
          <w:tcPr>
            <w:tcW w:w="297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67004">
        <w:trPr>
          <w:trHeight w:val="297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Центральный ранок круглосуточно</w:t>
            </w:r>
          </w:p>
        </w:tc>
        <w:tc>
          <w:tcPr>
            <w:tcW w:w="2977" w:type="dxa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65" w:type="dxa"/>
            <w:gridSpan w:val="2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70C88" w:rsidTr="00A67004">
        <w:trPr>
          <w:trHeight w:val="794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Необходимое количество систем управления гражданской обороны, ед. количество созданных систем управления ГО ед./% от планового числа этих систем</w:t>
            </w:r>
          </w:p>
        </w:tc>
        <w:tc>
          <w:tcPr>
            <w:tcW w:w="2977" w:type="dxa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65" w:type="dxa"/>
            <w:gridSpan w:val="2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70C88" w:rsidTr="00A67004">
        <w:trPr>
          <w:trHeight w:val="521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Необходимое количество локальных систем оповещения ед./ количество созданных ЛСО ед./ от планового числа этих систем</w:t>
            </w:r>
          </w:p>
        </w:tc>
        <w:tc>
          <w:tcPr>
            <w:tcW w:w="2977" w:type="dxa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65" w:type="dxa"/>
            <w:gridSpan w:val="2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70C88" w:rsidTr="00A67004">
        <w:trPr>
          <w:trHeight w:val="1055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и вместительность существующих защитных сооружений гражданской обороны (по видам сооружений и их назначению), в т. ч. в зонах вероятных чрезвычайных ситуаций, чел./% от нормативной потребности</w:t>
            </w:r>
          </w:p>
        </w:tc>
        <w:tc>
          <w:tcPr>
            <w:tcW w:w="2977" w:type="dxa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5/2085</w:t>
            </w:r>
          </w:p>
        </w:tc>
        <w:tc>
          <w:tcPr>
            <w:tcW w:w="2565" w:type="dxa"/>
            <w:gridSpan w:val="2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5/2085</w:t>
            </w:r>
          </w:p>
        </w:tc>
      </w:tr>
      <w:tr w:rsidR="00C70C88" w:rsidTr="00A67004">
        <w:trPr>
          <w:trHeight w:val="310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Убежищ</w:t>
            </w:r>
          </w:p>
        </w:tc>
        <w:tc>
          <w:tcPr>
            <w:tcW w:w="2977" w:type="dxa"/>
          </w:tcPr>
          <w:p w:rsidR="00C70C88" w:rsidRPr="00854616" w:rsidRDefault="004536C2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3C7C1D">
              <w:rPr>
                <w:rFonts w:ascii="Times New Roman" w:hAnsi="Times New Roman" w:cs="Times New Roman"/>
                <w:sz w:val="24"/>
              </w:rPr>
              <w:t>/2085</w:t>
            </w:r>
          </w:p>
        </w:tc>
        <w:tc>
          <w:tcPr>
            <w:tcW w:w="2565" w:type="dxa"/>
            <w:gridSpan w:val="2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5/2085</w:t>
            </w:r>
          </w:p>
        </w:tc>
      </w:tr>
      <w:tr w:rsidR="00C70C88" w:rsidTr="00A67004">
        <w:trPr>
          <w:trHeight w:val="521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подготовленных транспортных средств при ЧС, автомобильный транспорт, ед./% от потребности</w:t>
            </w:r>
          </w:p>
        </w:tc>
        <w:tc>
          <w:tcPr>
            <w:tcW w:w="2977" w:type="dxa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190/520-45,8</w:t>
            </w:r>
          </w:p>
        </w:tc>
        <w:tc>
          <w:tcPr>
            <w:tcW w:w="2565" w:type="dxa"/>
            <w:gridSpan w:val="2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190/520-45.8</w:t>
            </w:r>
          </w:p>
        </w:tc>
      </w:tr>
      <w:tr w:rsidR="00C70C88" w:rsidTr="00A67004">
        <w:trPr>
          <w:trHeight w:val="521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70C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</w:t>
            </w: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Возможное количество населения, подлежащего эвакуации (количество населенных пунктов/ чел.) </w:t>
            </w:r>
          </w:p>
        </w:tc>
        <w:tc>
          <w:tcPr>
            <w:tcW w:w="2977" w:type="dxa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1/4605</w:t>
            </w:r>
          </w:p>
        </w:tc>
        <w:tc>
          <w:tcPr>
            <w:tcW w:w="2565" w:type="dxa"/>
            <w:gridSpan w:val="2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1/6320</w:t>
            </w:r>
          </w:p>
        </w:tc>
      </w:tr>
      <w:tr w:rsidR="00C70C88" w:rsidTr="00A67004">
        <w:trPr>
          <w:trHeight w:val="533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231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Автомобильный транспорт (автомобили/тыс. чел./% от расчетной потребности)</w:t>
            </w:r>
          </w:p>
        </w:tc>
        <w:tc>
          <w:tcPr>
            <w:tcW w:w="2977" w:type="dxa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190/520-45.8</w:t>
            </w:r>
          </w:p>
        </w:tc>
        <w:tc>
          <w:tcPr>
            <w:tcW w:w="2565" w:type="dxa"/>
            <w:gridSpan w:val="2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190/520-45.8</w:t>
            </w:r>
          </w:p>
        </w:tc>
      </w:tr>
      <w:tr w:rsidR="00C70C88" w:rsidTr="00A67004">
        <w:trPr>
          <w:trHeight w:val="521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231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коек в подготовленных для перепрофилирования стационаров, ед./% от потребности, в том числе: </w:t>
            </w:r>
          </w:p>
        </w:tc>
        <w:tc>
          <w:tcPr>
            <w:tcW w:w="2977" w:type="dxa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65/50%</w:t>
            </w:r>
          </w:p>
        </w:tc>
        <w:tc>
          <w:tcPr>
            <w:tcW w:w="2565" w:type="dxa"/>
            <w:gridSpan w:val="2"/>
          </w:tcPr>
          <w:p w:rsidR="003C7C1D" w:rsidRPr="00854616" w:rsidRDefault="003C7C1D" w:rsidP="003C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130/100%</w:t>
            </w:r>
          </w:p>
        </w:tc>
      </w:tr>
      <w:tr w:rsidR="00C70C88" w:rsidTr="00A67004">
        <w:trPr>
          <w:trHeight w:val="310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пгт Забайкальск</w:t>
            </w:r>
          </w:p>
        </w:tc>
        <w:tc>
          <w:tcPr>
            <w:tcW w:w="2977" w:type="dxa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65/50%</w:t>
            </w:r>
          </w:p>
        </w:tc>
        <w:tc>
          <w:tcPr>
            <w:tcW w:w="2565" w:type="dxa"/>
            <w:gridSpan w:val="2"/>
          </w:tcPr>
          <w:p w:rsidR="00C70C88" w:rsidRPr="00854616" w:rsidRDefault="003C7C1D" w:rsidP="003C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</w:tr>
      <w:tr w:rsidR="00C70C88" w:rsidTr="00A67004">
        <w:trPr>
          <w:trHeight w:val="521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2977" w:type="dxa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</w:t>
            </w:r>
          </w:p>
        </w:tc>
        <w:tc>
          <w:tcPr>
            <w:tcW w:w="2565" w:type="dxa"/>
            <w:gridSpan w:val="2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</w:tr>
      <w:tr w:rsidR="00C70C88" w:rsidTr="00A67004">
        <w:trPr>
          <w:trHeight w:val="310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- врачей</w:t>
            </w:r>
          </w:p>
        </w:tc>
        <w:tc>
          <w:tcPr>
            <w:tcW w:w="2977" w:type="dxa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565" w:type="dxa"/>
            <w:gridSpan w:val="2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C70C88" w:rsidTr="00A67004">
        <w:trPr>
          <w:trHeight w:val="310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31" w:type="dxa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среднего медицинского персонала</w:t>
            </w:r>
          </w:p>
        </w:tc>
        <w:tc>
          <w:tcPr>
            <w:tcW w:w="2977" w:type="dxa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2565" w:type="dxa"/>
            <w:gridSpan w:val="2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</w:t>
            </w:r>
          </w:p>
        </w:tc>
      </w:tr>
      <w:tr w:rsidR="00C70C88" w:rsidTr="00A67004">
        <w:trPr>
          <w:trHeight w:val="358"/>
          <w:jc w:val="center"/>
        </w:trPr>
        <w:tc>
          <w:tcPr>
            <w:tcW w:w="553" w:type="dxa"/>
            <w:gridSpan w:val="2"/>
            <w:vMerge w:val="restart"/>
            <w:vAlign w:val="center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231" w:type="dxa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42" w:type="dxa"/>
            <w:gridSpan w:val="3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A67004">
        <w:trPr>
          <w:trHeight w:val="664"/>
          <w:jc w:val="center"/>
        </w:trPr>
        <w:tc>
          <w:tcPr>
            <w:tcW w:w="553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31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A67004" w:rsidRDefault="00A67004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C70C88" w:rsidRPr="00854616" w:rsidRDefault="00C70C88" w:rsidP="00A67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</w:tc>
        <w:tc>
          <w:tcPr>
            <w:tcW w:w="2565" w:type="dxa"/>
            <w:gridSpan w:val="2"/>
          </w:tcPr>
          <w:p w:rsidR="00C05EA3" w:rsidRDefault="00C05EA3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A67004">
        <w:trPr>
          <w:trHeight w:val="521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резервных финансовых средств для предупреждения и ликвидации последствий ЧС, тыс. руб.</w:t>
            </w:r>
          </w:p>
        </w:tc>
        <w:tc>
          <w:tcPr>
            <w:tcW w:w="2977" w:type="dxa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1200.0</w:t>
            </w:r>
          </w:p>
        </w:tc>
        <w:tc>
          <w:tcPr>
            <w:tcW w:w="2565" w:type="dxa"/>
            <w:gridSpan w:val="2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1800.0</w:t>
            </w:r>
          </w:p>
        </w:tc>
      </w:tr>
      <w:tr w:rsidR="00C70C88" w:rsidTr="00A67004">
        <w:trPr>
          <w:trHeight w:val="781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Резервы предметов первой необходимости, планируемые объемы накопления, фактическое наличие, тыс. руб./% от расчетной потребности:</w:t>
            </w:r>
          </w:p>
        </w:tc>
        <w:tc>
          <w:tcPr>
            <w:tcW w:w="297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67004">
        <w:trPr>
          <w:trHeight w:val="310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31" w:type="dxa"/>
          </w:tcPr>
          <w:p w:rsidR="003C7C1D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продовольствие тыс. руб.,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тонн.</w:t>
            </w:r>
          </w:p>
        </w:tc>
        <w:tc>
          <w:tcPr>
            <w:tcW w:w="2977" w:type="dxa"/>
          </w:tcPr>
          <w:p w:rsidR="00C70C88" w:rsidRDefault="003C7C1D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92/47-40%</w:t>
            </w:r>
          </w:p>
          <w:p w:rsidR="003C7C1D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</w:t>
            </w:r>
          </w:p>
        </w:tc>
        <w:tc>
          <w:tcPr>
            <w:tcW w:w="2565" w:type="dxa"/>
            <w:gridSpan w:val="2"/>
          </w:tcPr>
          <w:p w:rsidR="00C70C88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98/98-100%</w:t>
            </w:r>
          </w:p>
          <w:p w:rsidR="003C7C1D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0.4</w:t>
            </w:r>
          </w:p>
        </w:tc>
      </w:tr>
      <w:tr w:rsidR="00C70C88" w:rsidTr="00A67004">
        <w:trPr>
          <w:trHeight w:val="310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вещевое имущество по номенклатуре тыс. руб. (факт/план)</w:t>
            </w:r>
          </w:p>
        </w:tc>
        <w:tc>
          <w:tcPr>
            <w:tcW w:w="2977" w:type="dxa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0/80</w:t>
            </w:r>
          </w:p>
        </w:tc>
        <w:tc>
          <w:tcPr>
            <w:tcW w:w="256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7C1D" w:rsidTr="00A67004">
        <w:trPr>
          <w:trHeight w:val="310"/>
          <w:jc w:val="center"/>
        </w:trPr>
        <w:tc>
          <w:tcPr>
            <w:tcW w:w="553" w:type="dxa"/>
            <w:gridSpan w:val="2"/>
          </w:tcPr>
          <w:p w:rsidR="003C7C1D" w:rsidRPr="009357A0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31" w:type="dxa"/>
          </w:tcPr>
          <w:p w:rsidR="003C7C1D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Медикаменты и оборудование тыс.руб</w:t>
            </w:r>
          </w:p>
        </w:tc>
        <w:tc>
          <w:tcPr>
            <w:tcW w:w="2977" w:type="dxa"/>
          </w:tcPr>
          <w:p w:rsidR="003C7C1D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7004">
              <w:rPr>
                <w:rFonts w:ascii="Times New Roman" w:hAnsi="Times New Roman" w:cs="Times New Roman"/>
                <w:sz w:val="24"/>
              </w:rPr>
              <w:t>10/117-8.5%</w:t>
            </w:r>
          </w:p>
        </w:tc>
        <w:tc>
          <w:tcPr>
            <w:tcW w:w="2565" w:type="dxa"/>
            <w:gridSpan w:val="2"/>
          </w:tcPr>
          <w:p w:rsidR="003C7C1D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67004">
        <w:trPr>
          <w:trHeight w:val="297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строительные материалы тыс. руб. </w:t>
            </w:r>
          </w:p>
        </w:tc>
        <w:tc>
          <w:tcPr>
            <w:tcW w:w="2977" w:type="dxa"/>
          </w:tcPr>
          <w:p w:rsidR="00C70C88" w:rsidRPr="00854616" w:rsidRDefault="003C7C1D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42/880-5%</w:t>
            </w:r>
          </w:p>
        </w:tc>
        <w:tc>
          <w:tcPr>
            <w:tcW w:w="256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67004">
        <w:trPr>
          <w:trHeight w:val="310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нефтепродукты тыс. руб.</w:t>
            </w:r>
          </w:p>
        </w:tc>
        <w:tc>
          <w:tcPr>
            <w:tcW w:w="2977" w:type="dxa"/>
          </w:tcPr>
          <w:p w:rsidR="00C70C88" w:rsidRPr="00854616" w:rsidRDefault="00A67004" w:rsidP="00A670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68/54-126%</w:t>
            </w:r>
          </w:p>
        </w:tc>
        <w:tc>
          <w:tcPr>
            <w:tcW w:w="256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67004">
        <w:trPr>
          <w:trHeight w:val="297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другие материальные ресурсы тыс. руб. </w:t>
            </w:r>
          </w:p>
        </w:tc>
        <w:tc>
          <w:tcPr>
            <w:tcW w:w="2977" w:type="dxa"/>
          </w:tcPr>
          <w:p w:rsidR="00C70C88" w:rsidRPr="00854616" w:rsidRDefault="00A67004" w:rsidP="00A670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357/478-78%</w:t>
            </w:r>
          </w:p>
        </w:tc>
        <w:tc>
          <w:tcPr>
            <w:tcW w:w="256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67004">
        <w:trPr>
          <w:trHeight w:val="533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Защищенные запасы воды в стационарных резервуарных емкостях ед. куб. м. / % от расчетной потребности</w:t>
            </w:r>
          </w:p>
        </w:tc>
        <w:tc>
          <w:tcPr>
            <w:tcW w:w="2977" w:type="dxa"/>
          </w:tcPr>
          <w:p w:rsidR="00C70C88" w:rsidRPr="00854616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7004"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256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67004">
        <w:trPr>
          <w:trHeight w:val="521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231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подготовленных транспортных емкостей для воды, куб. м./% от их нормативных потребностей</w:t>
            </w:r>
          </w:p>
        </w:tc>
        <w:tc>
          <w:tcPr>
            <w:tcW w:w="2977" w:type="dxa"/>
          </w:tcPr>
          <w:p w:rsidR="00C70C88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шт.</w:t>
            </w:r>
          </w:p>
          <w:p w:rsidR="00A67004" w:rsidRPr="00854616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 куб. м.</w:t>
            </w:r>
          </w:p>
        </w:tc>
        <w:tc>
          <w:tcPr>
            <w:tcW w:w="256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67004">
        <w:trPr>
          <w:trHeight w:val="2387"/>
          <w:jc w:val="center"/>
        </w:trPr>
        <w:tc>
          <w:tcPr>
            <w:tcW w:w="553" w:type="dxa"/>
            <w:gridSpan w:val="2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231" w:type="dxa"/>
          </w:tcPr>
          <w:p w:rsidR="00C70C88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Запасы продуктов питания (по номенклатуре), тыс. руб., планируемые объемы накопления, фактическое наличие/% от расчетной потребности.</w:t>
            </w:r>
          </w:p>
          <w:p w:rsidR="00C70C88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Картофель</w:t>
            </w:r>
          </w:p>
          <w:p w:rsidR="00C70C88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Овощи и фрукты</w:t>
            </w:r>
          </w:p>
          <w:p w:rsidR="00C70C88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Скот и птица в живом весе</w:t>
            </w:r>
          </w:p>
          <w:p w:rsidR="00C70C88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Молоко</w:t>
            </w:r>
          </w:p>
          <w:p w:rsidR="00C70C88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Яйцо</w:t>
            </w:r>
          </w:p>
          <w:p w:rsidR="00C70C88" w:rsidRPr="00854616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</w:tc>
        <w:tc>
          <w:tcPr>
            <w:tcW w:w="2977" w:type="dxa"/>
          </w:tcPr>
          <w:p w:rsidR="00A67004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C88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7846тн/17896 тыс.руб/0%</w:t>
            </w:r>
          </w:p>
          <w:p w:rsidR="00A67004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7004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1500/410 тыс.руб/0%</w:t>
            </w:r>
          </w:p>
          <w:p w:rsidR="00A67004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 тн/1036 тыс.руб/0%</w:t>
            </w:r>
          </w:p>
          <w:p w:rsidR="00A67004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1010тн/11324 тыс.руб/0%</w:t>
            </w:r>
          </w:p>
          <w:p w:rsidR="00A67004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2478тн/20517 тыс.руб/0%</w:t>
            </w:r>
          </w:p>
          <w:p w:rsidR="00A67004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тыс/730 тыс.руб/0%</w:t>
            </w:r>
          </w:p>
          <w:p w:rsidR="00A67004" w:rsidRPr="00854616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1478тн/25 тыс.руб/0%</w:t>
            </w:r>
          </w:p>
        </w:tc>
        <w:tc>
          <w:tcPr>
            <w:tcW w:w="256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A67004">
        <w:trPr>
          <w:trHeight w:val="360"/>
          <w:jc w:val="center"/>
        </w:trPr>
        <w:tc>
          <w:tcPr>
            <w:tcW w:w="553" w:type="dxa"/>
            <w:gridSpan w:val="2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231" w:type="dxa"/>
          </w:tcPr>
          <w:p w:rsidR="00C70C88" w:rsidRDefault="00C70C88" w:rsidP="00C70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объектов, обеспеченных автономными источниками энергоснабжения, газоснабжения, водоснабжения, ед./% от числа предприятий, подлежащих оснащению автономными источниками.</w:t>
            </w:r>
          </w:p>
        </w:tc>
        <w:tc>
          <w:tcPr>
            <w:tcW w:w="2977" w:type="dxa"/>
          </w:tcPr>
          <w:p w:rsidR="00C70C88" w:rsidRPr="00854616" w:rsidRDefault="00A67004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65" w:type="dxa"/>
            <w:gridSpan w:val="2"/>
          </w:tcPr>
          <w:p w:rsidR="00C70C88" w:rsidRPr="00854616" w:rsidRDefault="00A67004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C70C88" w:rsidTr="00A67004">
        <w:trPr>
          <w:gridAfter w:val="1"/>
          <w:wAfter w:w="27" w:type="dxa"/>
          <w:trHeight w:val="375"/>
          <w:jc w:val="center"/>
        </w:trPr>
        <w:tc>
          <w:tcPr>
            <w:tcW w:w="498" w:type="dxa"/>
            <w:vMerge w:val="restart"/>
            <w:vAlign w:val="center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286" w:type="dxa"/>
            <w:gridSpan w:val="2"/>
            <w:vMerge w:val="restart"/>
            <w:vAlign w:val="center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A67004">
        <w:trPr>
          <w:gridAfter w:val="1"/>
          <w:wAfter w:w="27" w:type="dxa"/>
          <w:trHeight w:val="694"/>
          <w:jc w:val="center"/>
        </w:trPr>
        <w:tc>
          <w:tcPr>
            <w:tcW w:w="498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86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A258BF" w:rsidRDefault="00A258BF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C70C88" w:rsidRPr="00854616" w:rsidRDefault="00C70C88" w:rsidP="00EC7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</w:tc>
        <w:tc>
          <w:tcPr>
            <w:tcW w:w="2538" w:type="dxa"/>
          </w:tcPr>
          <w:p w:rsidR="00A258BF" w:rsidRDefault="00A258BF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- автономными источниками электроснабжения</w:t>
            </w:r>
          </w:p>
        </w:tc>
        <w:tc>
          <w:tcPr>
            <w:tcW w:w="2977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8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автономными источниками водоснабжения (центральная котельная пгт Забайкальск, очистные сооружения, международный пункт пропуска МАПП, ОРС)</w:t>
            </w:r>
          </w:p>
        </w:tc>
        <w:tc>
          <w:tcPr>
            <w:tcW w:w="2977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резервных средств и оборудования на объектах системы хозяйственно-питьевого водоснабжения, ед./% от расчетной потребности:</w:t>
            </w:r>
          </w:p>
        </w:tc>
        <w:tc>
          <w:tcPr>
            <w:tcW w:w="2977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88" w:rsidTr="00A67004">
        <w:trPr>
          <w:gridAfter w:val="1"/>
          <w:wAfter w:w="27" w:type="dxa"/>
          <w:trHeight w:val="183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средств для очистки воды</w:t>
            </w:r>
          </w:p>
        </w:tc>
        <w:tc>
          <w:tcPr>
            <w:tcW w:w="2977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оборудования для очистки воды</w:t>
            </w:r>
          </w:p>
        </w:tc>
        <w:tc>
          <w:tcPr>
            <w:tcW w:w="2977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созданных и поддерживаемых в готовности к работе учреждений сети наблюдения и лабораторного контроля, ед./ от расчетной потребности:</w:t>
            </w:r>
          </w:p>
        </w:tc>
        <w:tc>
          <w:tcPr>
            <w:tcW w:w="2977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гидрометеостанции</w:t>
            </w:r>
          </w:p>
        </w:tc>
        <w:tc>
          <w:tcPr>
            <w:tcW w:w="2977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санитарно-эпидемиологических станций </w:t>
            </w:r>
          </w:p>
        </w:tc>
        <w:tc>
          <w:tcPr>
            <w:tcW w:w="2977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ветеринарных лабораторий </w:t>
            </w:r>
          </w:p>
        </w:tc>
        <w:tc>
          <w:tcPr>
            <w:tcW w:w="2977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абонентских пунктов ЕДДС «01», в соответствии с постановлением Правительства РФ в городах (районах), ед., создано ЕДДС «01», /% от планового количества</w:t>
            </w:r>
          </w:p>
        </w:tc>
        <w:tc>
          <w:tcPr>
            <w:tcW w:w="2977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2977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Медицинские службы:</w:t>
            </w:r>
          </w:p>
        </w:tc>
        <w:tc>
          <w:tcPr>
            <w:tcW w:w="2977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врачебно-сестринские бригады</w:t>
            </w:r>
          </w:p>
        </w:tc>
        <w:tc>
          <w:tcPr>
            <w:tcW w:w="2977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C70C88" w:rsidRPr="00A258BF" w:rsidRDefault="00A67004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отряды медицинской помощи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санитарно-эпидемический отряд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группы эпидемиологической разведки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формирования связи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противопожарные формирования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формирования ЖКХ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C88" w:rsidTr="00A67004">
        <w:trPr>
          <w:gridAfter w:val="1"/>
          <w:wAfter w:w="27" w:type="dxa"/>
          <w:trHeight w:val="375"/>
          <w:jc w:val="center"/>
        </w:trPr>
        <w:tc>
          <w:tcPr>
            <w:tcW w:w="498" w:type="dxa"/>
            <w:vMerge w:val="restart"/>
            <w:vAlign w:val="center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286" w:type="dxa"/>
            <w:gridSpan w:val="2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A67004">
        <w:trPr>
          <w:gridAfter w:val="1"/>
          <w:wAfter w:w="27" w:type="dxa"/>
          <w:trHeight w:val="736"/>
          <w:jc w:val="center"/>
        </w:trPr>
        <w:tc>
          <w:tcPr>
            <w:tcW w:w="498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86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C70C88" w:rsidRPr="00854616" w:rsidRDefault="00054038" w:rsidP="00A2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  <w:r w:rsidR="00C70C88"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</w:tc>
        <w:tc>
          <w:tcPr>
            <w:tcW w:w="2538" w:type="dxa"/>
          </w:tcPr>
          <w:p w:rsidR="00C70C88" w:rsidRPr="00854616" w:rsidRDefault="00C70C88" w:rsidP="00A2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A2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объектов энергетики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защиты животных и растений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автотранспортные формирования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C88" w:rsidTr="00A67004">
        <w:trPr>
          <w:gridAfter w:val="1"/>
          <w:wAfter w:w="27" w:type="dxa"/>
          <w:trHeight w:val="183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формирования охраны общественного порядка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другие формирования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Оснащенность нештатных аварийно-спасательных формирований приборами и оборудованием (по видам), ед./% от расчетной потребности</w:t>
            </w:r>
          </w:p>
        </w:tc>
        <w:tc>
          <w:tcPr>
            <w:tcW w:w="2977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Медицинской службы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На 10 пострадавших</w:t>
            </w:r>
          </w:p>
        </w:tc>
        <w:tc>
          <w:tcPr>
            <w:tcW w:w="2538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Санитарно-эпидемический отряд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эпидемической разведки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связи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Противопожарные формирования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Формирования ЖКХ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Формирования объектов энергетики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защиты животных и растений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Автотранспортные формирования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Формирования охраны общественного порядка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Другие формирования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C70C88" w:rsidTr="00A67004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286" w:type="dxa"/>
            <w:gridSpan w:val="2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Фактическое количество пожарных депо, ед./% от общего количества пожарных депо. Требующих по нормам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2/4-50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0C88" w:rsidTr="00A67004">
        <w:trPr>
          <w:gridAfter w:val="1"/>
          <w:wAfter w:w="27" w:type="dxa"/>
          <w:trHeight w:val="278"/>
          <w:jc w:val="center"/>
        </w:trPr>
        <w:tc>
          <w:tcPr>
            <w:tcW w:w="498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МЧС России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C88" w:rsidTr="00A67004">
        <w:trPr>
          <w:gridAfter w:val="1"/>
          <w:wAfter w:w="27" w:type="dxa"/>
          <w:trHeight w:val="221"/>
          <w:jc w:val="center"/>
        </w:trPr>
        <w:tc>
          <w:tcPr>
            <w:tcW w:w="498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областного подчинения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0C88" w:rsidTr="00A67004">
        <w:trPr>
          <w:gridAfter w:val="1"/>
          <w:wAfter w:w="27" w:type="dxa"/>
          <w:trHeight w:val="454"/>
          <w:jc w:val="center"/>
        </w:trPr>
        <w:tc>
          <w:tcPr>
            <w:tcW w:w="498" w:type="dxa"/>
          </w:tcPr>
          <w:p w:rsidR="00C70C88" w:rsidRP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286" w:type="dxa"/>
            <w:gridSpan w:val="2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пожарных депо. Требующих реконструкции и капитального ремонта, ед./% от общего количества пожарных депо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1/2-50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8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88" w:rsidTr="00A67004">
        <w:trPr>
          <w:gridAfter w:val="1"/>
          <w:wAfter w:w="27" w:type="dxa"/>
          <w:trHeight w:val="215"/>
          <w:jc w:val="center"/>
        </w:trPr>
        <w:tc>
          <w:tcPr>
            <w:tcW w:w="498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МЧС России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8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88" w:rsidTr="00A67004">
        <w:trPr>
          <w:gridAfter w:val="1"/>
          <w:wAfter w:w="27" w:type="dxa"/>
          <w:trHeight w:val="70"/>
          <w:jc w:val="center"/>
        </w:trPr>
        <w:tc>
          <w:tcPr>
            <w:tcW w:w="498" w:type="dxa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областного подчинения</w:t>
            </w:r>
          </w:p>
        </w:tc>
        <w:tc>
          <w:tcPr>
            <w:tcW w:w="2977" w:type="dxa"/>
          </w:tcPr>
          <w:p w:rsidR="00C70C88" w:rsidRPr="00A258BF" w:rsidRDefault="00A258BF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70C88" w:rsidRPr="00A258BF" w:rsidRDefault="00C70C88" w:rsidP="00CD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7C" w:rsidTr="00A67004">
        <w:trPr>
          <w:gridAfter w:val="1"/>
          <w:wAfter w:w="27" w:type="dxa"/>
          <w:trHeight w:val="791"/>
          <w:jc w:val="center"/>
        </w:trPr>
        <w:tc>
          <w:tcPr>
            <w:tcW w:w="498" w:type="dxa"/>
            <w:vMerge w:val="restart"/>
          </w:tcPr>
          <w:p w:rsidR="00EC7B7C" w:rsidRDefault="00EC7B7C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C7B7C" w:rsidRDefault="00EC7B7C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EC7B7C" w:rsidRDefault="00EC7B7C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  <w:p w:rsidR="00EC7B7C" w:rsidRDefault="00EC7B7C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286" w:type="dxa"/>
            <w:gridSpan w:val="2"/>
            <w:vMerge w:val="restart"/>
            <w:vAlign w:val="center"/>
          </w:tcPr>
          <w:p w:rsidR="00EC7B7C" w:rsidRPr="00854616" w:rsidRDefault="00EC7B7C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EC7B7C" w:rsidRDefault="00EC7B7C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5" w:type="dxa"/>
            <w:gridSpan w:val="2"/>
            <w:vAlign w:val="center"/>
          </w:tcPr>
          <w:p w:rsidR="00874D39" w:rsidRDefault="00874D39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C7B7C" w:rsidRPr="00854616" w:rsidRDefault="00EC7B7C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EC7B7C" w:rsidTr="00874D39">
        <w:trPr>
          <w:gridAfter w:val="1"/>
          <w:wAfter w:w="27" w:type="dxa"/>
          <w:trHeight w:val="1180"/>
          <w:jc w:val="center"/>
        </w:trPr>
        <w:tc>
          <w:tcPr>
            <w:tcW w:w="498" w:type="dxa"/>
            <w:vMerge/>
          </w:tcPr>
          <w:p w:rsidR="00EC7B7C" w:rsidRPr="00854616" w:rsidRDefault="00EC7B7C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86" w:type="dxa"/>
            <w:gridSpan w:val="2"/>
            <w:vMerge/>
          </w:tcPr>
          <w:p w:rsidR="00EC7B7C" w:rsidRPr="00854616" w:rsidRDefault="00EC7B7C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C05EA3" w:rsidRDefault="00C05EA3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D39" w:rsidRDefault="00874D39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B7C" w:rsidRPr="00854616" w:rsidRDefault="00EC7B7C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EC7B7C" w:rsidRDefault="00EC7B7C" w:rsidP="00EC7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  <w:p w:rsidR="00874D39" w:rsidRPr="00854616" w:rsidRDefault="00874D39" w:rsidP="00EC7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874D39" w:rsidRDefault="00874D39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D39" w:rsidRDefault="00874D39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B7C" w:rsidRPr="00854616" w:rsidRDefault="00EC7B7C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EC7B7C" w:rsidRPr="00854616" w:rsidRDefault="00EC7B7C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пожарных депо не укомплектованных необходимой техникой и оборудованием ед./% от общего количества пожарных депо</w:t>
            </w:r>
          </w:p>
        </w:tc>
        <w:tc>
          <w:tcPr>
            <w:tcW w:w="2977" w:type="dxa"/>
            <w:vAlign w:val="center"/>
          </w:tcPr>
          <w:p w:rsidR="00C70C88" w:rsidRPr="00854616" w:rsidRDefault="00A258B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38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МЧС России</w:t>
            </w:r>
          </w:p>
        </w:tc>
        <w:tc>
          <w:tcPr>
            <w:tcW w:w="2977" w:type="dxa"/>
            <w:vAlign w:val="center"/>
          </w:tcPr>
          <w:p w:rsidR="00C70C88" w:rsidRPr="00854616" w:rsidRDefault="00A258B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38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областного подчинения </w:t>
            </w:r>
          </w:p>
        </w:tc>
        <w:tc>
          <w:tcPr>
            <w:tcW w:w="2977" w:type="dxa"/>
            <w:vAlign w:val="center"/>
          </w:tcPr>
          <w:p w:rsidR="00C70C88" w:rsidRPr="00854616" w:rsidRDefault="00A258B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38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874D39">
        <w:trPr>
          <w:gridAfter w:val="1"/>
          <w:wAfter w:w="27" w:type="dxa"/>
          <w:trHeight w:val="183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пожарных депо не укомплектованных личным составом в соответствии со штатным расписанием, ед./% от общего количества пожарных депо</w:t>
            </w:r>
          </w:p>
        </w:tc>
        <w:tc>
          <w:tcPr>
            <w:tcW w:w="2977" w:type="dxa"/>
            <w:vAlign w:val="center"/>
          </w:tcPr>
          <w:p w:rsidR="00C70C88" w:rsidRPr="00854616" w:rsidRDefault="00A258B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38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МЧС России</w:t>
            </w:r>
          </w:p>
        </w:tc>
        <w:tc>
          <w:tcPr>
            <w:tcW w:w="2977" w:type="dxa"/>
            <w:vAlign w:val="center"/>
          </w:tcPr>
          <w:p w:rsidR="00C70C88" w:rsidRPr="00854616" w:rsidRDefault="00A258B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38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областного подчинения</w:t>
            </w:r>
          </w:p>
        </w:tc>
        <w:tc>
          <w:tcPr>
            <w:tcW w:w="2977" w:type="dxa"/>
            <w:vAlign w:val="center"/>
          </w:tcPr>
          <w:p w:rsidR="00C70C88" w:rsidRPr="00854616" w:rsidRDefault="00A258BF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38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пожарных депо, у которых соблюдается норматив радиус выезда на тушение жилых зданий ед./% от общего количества пожарных депо</w:t>
            </w:r>
          </w:p>
        </w:tc>
        <w:tc>
          <w:tcPr>
            <w:tcW w:w="2977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38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 МЧС России</w:t>
            </w:r>
          </w:p>
        </w:tc>
        <w:tc>
          <w:tcPr>
            <w:tcW w:w="2977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38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областного подчинения</w:t>
            </w:r>
          </w:p>
        </w:tc>
        <w:tc>
          <w:tcPr>
            <w:tcW w:w="2977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38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286" w:type="dxa"/>
            <w:gridSpan w:val="2"/>
          </w:tcPr>
          <w:p w:rsidR="00C70C88" w:rsidRPr="00854616" w:rsidRDefault="00C70C88" w:rsidP="00C70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руководящих работников предприятий, прошедших подготовку по вопросам гражданской обороны, предупреждения последствий ЧС, в т. ч. Руководителей объектов, расположенных в зонах вероятных ЧС, чел./% от общего числа</w:t>
            </w:r>
          </w:p>
        </w:tc>
        <w:tc>
          <w:tcPr>
            <w:tcW w:w="2977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43/73%</w:t>
            </w:r>
          </w:p>
        </w:tc>
        <w:tc>
          <w:tcPr>
            <w:tcW w:w="2538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60/80%</w:t>
            </w: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Медицинской службы</w:t>
            </w:r>
          </w:p>
        </w:tc>
        <w:tc>
          <w:tcPr>
            <w:tcW w:w="2977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38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т. ч. Руководителей объектов, расположенных в зонах вероятных ЧС, чел./% от общего числа</w:t>
            </w:r>
          </w:p>
        </w:tc>
        <w:tc>
          <w:tcPr>
            <w:tcW w:w="2977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38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D1B9D" w:rsidTr="00874D39">
        <w:trPr>
          <w:gridAfter w:val="1"/>
          <w:wAfter w:w="27" w:type="dxa"/>
          <w:trHeight w:val="70"/>
          <w:jc w:val="center"/>
        </w:trPr>
        <w:tc>
          <w:tcPr>
            <w:tcW w:w="498" w:type="dxa"/>
          </w:tcPr>
          <w:p w:rsidR="00CD1B9D" w:rsidRPr="009357A0" w:rsidRDefault="00CD1B9D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286" w:type="dxa"/>
            <w:gridSpan w:val="2"/>
          </w:tcPr>
          <w:p w:rsidR="00CD1B9D" w:rsidRPr="00854616" w:rsidRDefault="00CD1B9D" w:rsidP="00C05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населения, прошедшего обучение по вопросам гражданской обороны и правилам поведения в ЧС по месту жительства, в т. ч. населения, проживающего в зонах вероятных ЧС, чел./% от общей численности населения, проживающего в зонах возможных ЧС</w:t>
            </w:r>
          </w:p>
        </w:tc>
        <w:tc>
          <w:tcPr>
            <w:tcW w:w="2977" w:type="dxa"/>
            <w:vAlign w:val="center"/>
          </w:tcPr>
          <w:p w:rsidR="00CD1B9D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6230</w:t>
            </w:r>
          </w:p>
        </w:tc>
        <w:tc>
          <w:tcPr>
            <w:tcW w:w="2538" w:type="dxa"/>
            <w:vAlign w:val="center"/>
          </w:tcPr>
          <w:p w:rsidR="00CD1B9D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10400</w:t>
            </w:r>
          </w:p>
        </w:tc>
      </w:tr>
      <w:tr w:rsidR="00C70C88" w:rsidTr="00A67004">
        <w:trPr>
          <w:gridAfter w:val="1"/>
          <w:wAfter w:w="27" w:type="dxa"/>
          <w:trHeight w:val="375"/>
          <w:jc w:val="center"/>
        </w:trPr>
        <w:tc>
          <w:tcPr>
            <w:tcW w:w="498" w:type="dxa"/>
            <w:vMerge w:val="restart"/>
            <w:vAlign w:val="center"/>
          </w:tcPr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70C88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286" w:type="dxa"/>
            <w:gridSpan w:val="2"/>
            <w:vMerge w:val="restart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5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C70C88" w:rsidTr="00A67004">
        <w:trPr>
          <w:gridAfter w:val="1"/>
          <w:wAfter w:w="27" w:type="dxa"/>
          <w:trHeight w:val="694"/>
          <w:jc w:val="center"/>
        </w:trPr>
        <w:tc>
          <w:tcPr>
            <w:tcW w:w="498" w:type="dxa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86" w:type="dxa"/>
            <w:gridSpan w:val="2"/>
            <w:vMerge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на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момент разработки паспорта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</w:p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t>через пять лет</w:t>
            </w:r>
          </w:p>
        </w:tc>
      </w:tr>
      <w:tr w:rsidR="00C70C88" w:rsidTr="00874D39">
        <w:trPr>
          <w:gridAfter w:val="1"/>
          <w:wAfter w:w="27" w:type="dxa"/>
          <w:jc w:val="center"/>
        </w:trPr>
        <w:tc>
          <w:tcPr>
            <w:tcW w:w="498" w:type="dxa"/>
          </w:tcPr>
          <w:p w:rsidR="00C70C88" w:rsidRPr="009357A0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286" w:type="dxa"/>
            <w:gridSpan w:val="2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учащихся общеобразовательных учреждений, прошедших обучение по вопросам гражданской обороны и правилам поведения в ЧС, в т. ч. учреждений, расположенных в зонах вероятных ЧС, чел./% от общего числа учащихся.</w:t>
            </w:r>
          </w:p>
        </w:tc>
        <w:tc>
          <w:tcPr>
            <w:tcW w:w="2977" w:type="dxa"/>
            <w:vAlign w:val="center"/>
          </w:tcPr>
          <w:p w:rsidR="00C70C88" w:rsidRPr="00854616" w:rsidRDefault="00874D39" w:rsidP="00CD1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1676/100%</w:t>
            </w:r>
          </w:p>
        </w:tc>
        <w:tc>
          <w:tcPr>
            <w:tcW w:w="2538" w:type="dxa"/>
            <w:vAlign w:val="center"/>
          </w:tcPr>
          <w:p w:rsidR="00C70C88" w:rsidRPr="00854616" w:rsidRDefault="00C70C88" w:rsidP="00CD1B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70C88" w:rsidRDefault="00C70C88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D1B9D" w:rsidRDefault="00CD1B9D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C7B7C" w:rsidRDefault="00EC7B7C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C7B7C" w:rsidRDefault="00EC7B7C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C7B7C" w:rsidRDefault="00EC7B7C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C7B7C" w:rsidRDefault="00EC7B7C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C7B7C" w:rsidRDefault="00EC7B7C" w:rsidP="00C70C8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0108BA" w:rsidRDefault="000108BA" w:rsidP="00864CA1">
      <w:pPr>
        <w:pStyle w:val="a5"/>
        <w:spacing w:line="259" w:lineRule="exact"/>
        <w:ind w:firstLine="567"/>
        <w:jc w:val="center"/>
        <w:rPr>
          <w:b/>
          <w:bCs/>
          <w:color w:val="2E2737"/>
          <w:w w:val="86"/>
          <w:sz w:val="32"/>
          <w:szCs w:val="22"/>
          <w:lang w:val="en-US" w:bidi="he-IL"/>
        </w:rPr>
      </w:pPr>
    </w:p>
    <w:p w:rsidR="00CD1B9D" w:rsidRPr="00E643A6" w:rsidRDefault="00CD1B9D" w:rsidP="00E643A6">
      <w:pPr>
        <w:jc w:val="center"/>
        <w:rPr>
          <w:rFonts w:ascii="Times New Roman" w:hAnsi="Times New Roman" w:cs="Times New Roman"/>
          <w:b/>
          <w:w w:val="86"/>
          <w:sz w:val="28"/>
          <w:szCs w:val="28"/>
          <w:lang w:bidi="he-IL"/>
        </w:rPr>
      </w:pPr>
      <w:r w:rsidRPr="00E643A6">
        <w:rPr>
          <w:rFonts w:ascii="Times New Roman" w:hAnsi="Times New Roman" w:cs="Times New Roman"/>
          <w:b/>
          <w:w w:val="86"/>
          <w:sz w:val="32"/>
          <w:szCs w:val="28"/>
          <w:lang w:val="en-US" w:bidi="he-IL"/>
        </w:rPr>
        <w:t>VII</w:t>
      </w:r>
      <w:r w:rsidRPr="00E643A6">
        <w:rPr>
          <w:rFonts w:ascii="Times New Roman" w:hAnsi="Times New Roman" w:cs="Times New Roman"/>
          <w:b/>
          <w:w w:val="86"/>
          <w:sz w:val="32"/>
          <w:szCs w:val="28"/>
          <w:lang w:bidi="he-IL"/>
        </w:rPr>
        <w:t>. РАСЧЕТНО-ПОЯСНИТЕЛЬНАЯ ЗАПИСКА</w:t>
      </w:r>
    </w:p>
    <w:p w:rsidR="00864CA1" w:rsidRDefault="00864CA1" w:rsidP="00864CA1">
      <w:pPr>
        <w:pStyle w:val="a5"/>
        <w:spacing w:line="259" w:lineRule="exact"/>
        <w:ind w:firstLine="567"/>
        <w:jc w:val="center"/>
        <w:rPr>
          <w:b/>
          <w:bCs/>
          <w:color w:val="2E2737"/>
          <w:w w:val="86"/>
          <w:sz w:val="28"/>
          <w:szCs w:val="22"/>
          <w:lang w:bidi="he-IL"/>
        </w:rPr>
      </w:pPr>
    </w:p>
    <w:p w:rsidR="00864CA1" w:rsidRPr="00864CA1" w:rsidRDefault="00864CA1" w:rsidP="00864CA1">
      <w:pPr>
        <w:pStyle w:val="a5"/>
        <w:spacing w:line="259" w:lineRule="exact"/>
        <w:ind w:firstLine="567"/>
        <w:jc w:val="center"/>
        <w:rPr>
          <w:b/>
          <w:bCs/>
          <w:color w:val="2E2737"/>
          <w:w w:val="86"/>
          <w:sz w:val="28"/>
          <w:szCs w:val="22"/>
          <w:lang w:bidi="he-IL"/>
        </w:rPr>
      </w:pPr>
    </w:p>
    <w:p w:rsidR="00CD1B9D" w:rsidRPr="00864CA1" w:rsidRDefault="00CD1B9D" w:rsidP="00864CA1">
      <w:pPr>
        <w:pStyle w:val="a5"/>
        <w:spacing w:line="360" w:lineRule="auto"/>
        <w:ind w:left="542"/>
        <w:jc w:val="center"/>
        <w:rPr>
          <w:b/>
          <w:bCs/>
          <w:color w:val="2E2737"/>
          <w:sz w:val="28"/>
          <w:szCs w:val="26"/>
          <w:lang w:bidi="he-IL"/>
        </w:rPr>
      </w:pPr>
      <w:r w:rsidRPr="00864CA1">
        <w:rPr>
          <w:b/>
          <w:bCs/>
          <w:color w:val="2E2737"/>
          <w:sz w:val="28"/>
          <w:szCs w:val="27"/>
          <w:lang w:bidi="he-IL"/>
        </w:rPr>
        <w:t xml:space="preserve"> </w:t>
      </w:r>
      <w:r w:rsidRPr="00864CA1">
        <w:rPr>
          <w:b/>
          <w:bCs/>
          <w:color w:val="2E2737"/>
          <w:sz w:val="28"/>
          <w:szCs w:val="26"/>
          <w:lang w:bidi="he-IL"/>
        </w:rPr>
        <w:t>Цели и задачи оценки риска</w:t>
      </w:r>
    </w:p>
    <w:p w:rsidR="00CD1B9D" w:rsidRDefault="00CD1B9D" w:rsidP="00CB5BDA">
      <w:pPr>
        <w:pStyle w:val="a5"/>
        <w:spacing w:line="360" w:lineRule="auto"/>
        <w:ind w:right="9" w:firstLine="537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>Целью оценки риска можно сформулировать как предотвращение или снижение до приемлемого уровня муниципальных рисков, направленных на обеспечение устойчивого развития экономики городского поселения</w:t>
      </w:r>
      <w:r w:rsidR="00C532F6" w:rsidRPr="00C532F6">
        <w:rPr>
          <w:color w:val="2E2737"/>
          <w:sz w:val="27"/>
          <w:szCs w:val="27"/>
          <w:lang w:bidi="he-IL"/>
        </w:rPr>
        <w:t xml:space="preserve"> </w:t>
      </w:r>
      <w:r>
        <w:rPr>
          <w:color w:val="2E2737"/>
          <w:sz w:val="27"/>
          <w:szCs w:val="27"/>
          <w:lang w:bidi="he-IL"/>
        </w:rPr>
        <w:t>«Забайкальское»</w:t>
      </w:r>
      <w:r>
        <w:rPr>
          <w:color w:val="484352"/>
          <w:sz w:val="27"/>
          <w:szCs w:val="27"/>
          <w:lang w:bidi="he-IL"/>
        </w:rPr>
        <w:t xml:space="preserve">, </w:t>
      </w:r>
      <w:r>
        <w:rPr>
          <w:color w:val="2E2737"/>
          <w:sz w:val="27"/>
          <w:szCs w:val="27"/>
          <w:lang w:bidi="he-IL"/>
        </w:rPr>
        <w:t>обеспечение безопасности населения и территорий от чрезвычайны</w:t>
      </w:r>
      <w:r>
        <w:rPr>
          <w:color w:val="484352"/>
          <w:sz w:val="27"/>
          <w:szCs w:val="27"/>
          <w:lang w:bidi="he-IL"/>
        </w:rPr>
        <w:t xml:space="preserve">х </w:t>
      </w:r>
      <w:r>
        <w:rPr>
          <w:color w:val="2E2737"/>
          <w:sz w:val="27"/>
          <w:szCs w:val="27"/>
          <w:lang w:bidi="he-IL"/>
        </w:rPr>
        <w:t xml:space="preserve">ситуаций природного и техногенного характера. </w:t>
      </w:r>
    </w:p>
    <w:p w:rsidR="00CD1B9D" w:rsidRDefault="00CD1B9D" w:rsidP="00CB5BDA">
      <w:pPr>
        <w:pStyle w:val="a5"/>
        <w:tabs>
          <w:tab w:val="left" w:pos="528"/>
          <w:tab w:val="left" w:pos="7176"/>
        </w:tabs>
        <w:spacing w:line="360" w:lineRule="auto"/>
        <w:ind w:firstLine="567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В качестве </w:t>
      </w:r>
      <w:r w:rsidR="00874D39">
        <w:rPr>
          <w:color w:val="2E2737"/>
          <w:sz w:val="27"/>
          <w:szCs w:val="27"/>
          <w:lang w:bidi="he-IL"/>
        </w:rPr>
        <w:t>механизма достижения цели могут</w:t>
      </w:r>
      <w:r>
        <w:rPr>
          <w:color w:val="2E2737"/>
          <w:sz w:val="27"/>
          <w:szCs w:val="27"/>
          <w:lang w:bidi="he-IL"/>
        </w:rPr>
        <w:t xml:space="preserve"> выступать</w:t>
      </w:r>
      <w:r w:rsidR="00874D39">
        <w:rPr>
          <w:color w:val="2E2737"/>
          <w:sz w:val="27"/>
          <w:szCs w:val="27"/>
          <w:lang w:bidi="he-IL"/>
        </w:rPr>
        <w:t>:</w:t>
      </w:r>
      <w:r>
        <w:rPr>
          <w:color w:val="2E2737"/>
          <w:sz w:val="27"/>
          <w:szCs w:val="27"/>
          <w:lang w:bidi="he-IL"/>
        </w:rPr>
        <w:t xml:space="preserve"> политические, административные, правовые, </w:t>
      </w:r>
    </w:p>
    <w:p w:rsidR="00CD1B9D" w:rsidRDefault="00CD1B9D" w:rsidP="00CB5BDA">
      <w:pPr>
        <w:pStyle w:val="a5"/>
        <w:spacing w:line="360" w:lineRule="auto"/>
        <w:ind w:left="24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экономические и технические решения, а также мониторинг муниципальных угроз с передачей соответствующей информации в исполнительные органы государственной власти Читинской области. </w:t>
      </w:r>
    </w:p>
    <w:p w:rsidR="00CD1B9D" w:rsidRDefault="00CD1B9D" w:rsidP="00CB5BDA">
      <w:pPr>
        <w:pStyle w:val="a5"/>
        <w:spacing w:line="360" w:lineRule="auto"/>
        <w:ind w:left="580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Основными задачами оценки рисков являются: </w:t>
      </w:r>
    </w:p>
    <w:p w:rsidR="00CD1B9D" w:rsidRDefault="00CD1B9D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повышение уровня осведомленности населения о риске чрезвычайных ситуаций и мерах по защите от них; </w:t>
      </w:r>
    </w:p>
    <w:p w:rsidR="00CD1B9D" w:rsidRDefault="00CD1B9D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lastRenderedPageBreak/>
        <w:t xml:space="preserve">создание экономических механизмов регулирования деятельности в области снижения рисков, в том числе </w:t>
      </w:r>
    </w:p>
    <w:p w:rsidR="00C532F6" w:rsidRDefault="00CD1B9D" w:rsidP="00CB5BDA">
      <w:pPr>
        <w:pStyle w:val="a5"/>
        <w:spacing w:line="360" w:lineRule="auto"/>
        <w:ind w:left="2544" w:right="5942" w:hanging="2544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>поощрение организаций, эффектив</w:t>
      </w:r>
      <w:r w:rsidR="00C532F6">
        <w:rPr>
          <w:color w:val="2E2737"/>
          <w:sz w:val="27"/>
          <w:szCs w:val="27"/>
          <w:lang w:bidi="he-IL"/>
        </w:rPr>
        <w:t>но обеспечивающих безопасность;</w:t>
      </w:r>
    </w:p>
    <w:p w:rsidR="00CD1B9D" w:rsidRDefault="00CD1B9D" w:rsidP="00CB5BDA">
      <w:pPr>
        <w:pStyle w:val="a5"/>
        <w:numPr>
          <w:ilvl w:val="0"/>
          <w:numId w:val="11"/>
        </w:numPr>
        <w:spacing w:line="360" w:lineRule="auto"/>
        <w:ind w:right="5942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страхование рисков; </w:t>
      </w:r>
    </w:p>
    <w:p w:rsidR="00CD1B9D" w:rsidRDefault="00CD1B9D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создание систем резервов финансовых и материальных ресурсов; </w:t>
      </w:r>
    </w:p>
    <w:p w:rsidR="00CD1B9D" w:rsidRDefault="00CD1B9D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государственное регулирование в области обеспечения природно-техногенной безопасности (экспертиза, </w:t>
      </w:r>
    </w:p>
    <w:p w:rsidR="00CD1B9D" w:rsidRPr="00C532F6" w:rsidRDefault="00CD1B9D" w:rsidP="00CB5BDA">
      <w:pPr>
        <w:pStyle w:val="a5"/>
        <w:spacing w:line="360" w:lineRule="auto"/>
        <w:ind w:left="24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>контроль</w:t>
      </w:r>
      <w:r>
        <w:rPr>
          <w:color w:val="484352"/>
          <w:sz w:val="27"/>
          <w:szCs w:val="27"/>
          <w:lang w:bidi="he-IL"/>
        </w:rPr>
        <w:t xml:space="preserve">, </w:t>
      </w:r>
      <w:r>
        <w:rPr>
          <w:color w:val="2E2737"/>
          <w:sz w:val="27"/>
          <w:szCs w:val="27"/>
          <w:lang w:bidi="he-IL"/>
        </w:rPr>
        <w:t>надзор</w:t>
      </w:r>
      <w:r>
        <w:rPr>
          <w:color w:val="484352"/>
          <w:sz w:val="27"/>
          <w:szCs w:val="27"/>
          <w:lang w:bidi="he-IL"/>
        </w:rPr>
        <w:t xml:space="preserve">, </w:t>
      </w:r>
      <w:r>
        <w:rPr>
          <w:color w:val="2E2737"/>
          <w:sz w:val="27"/>
          <w:szCs w:val="27"/>
          <w:lang w:bidi="he-IL"/>
        </w:rPr>
        <w:t>декларирование</w:t>
      </w:r>
      <w:r>
        <w:rPr>
          <w:color w:val="484352"/>
          <w:sz w:val="27"/>
          <w:szCs w:val="27"/>
          <w:lang w:bidi="he-IL"/>
        </w:rPr>
        <w:t xml:space="preserve">, </w:t>
      </w:r>
      <w:r w:rsidR="00C532F6">
        <w:rPr>
          <w:color w:val="2E2737"/>
          <w:sz w:val="27"/>
          <w:szCs w:val="27"/>
          <w:lang w:bidi="he-IL"/>
        </w:rPr>
        <w:t>лицензирование и т.д.);</w:t>
      </w:r>
    </w:p>
    <w:p w:rsidR="00CD1B9D" w:rsidRDefault="00CD1B9D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разработка механизма комплексного управления безопасностью территорий; </w:t>
      </w:r>
    </w:p>
    <w:p w:rsidR="00C532F6" w:rsidRDefault="00CB5BDA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>с</w:t>
      </w:r>
      <w:r w:rsidR="00CD1B9D">
        <w:rPr>
          <w:color w:val="2E2737"/>
          <w:sz w:val="27"/>
          <w:szCs w:val="27"/>
          <w:lang w:bidi="he-IL"/>
        </w:rPr>
        <w:t xml:space="preserve">оздание системы нормативно-методических документов управления рисками чрезвычайных ситуаций; </w:t>
      </w:r>
    </w:p>
    <w:p w:rsidR="00CD1B9D" w:rsidRDefault="00CD1B9D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дальнейшее развитие системы мониторинга и прогнозирования чрезвычайных ситуаций и создание единой </w:t>
      </w:r>
    </w:p>
    <w:p w:rsidR="00CD1B9D" w:rsidRPr="00864CA1" w:rsidRDefault="00CD1B9D" w:rsidP="00CB5BDA">
      <w:pPr>
        <w:pStyle w:val="a5"/>
        <w:spacing w:line="360" w:lineRule="auto"/>
        <w:ind w:left="24"/>
        <w:jc w:val="both"/>
        <w:rPr>
          <w:color w:val="2E2737"/>
          <w:sz w:val="26"/>
          <w:szCs w:val="26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областной системы комплексного мониторинга; </w:t>
      </w:r>
    </w:p>
    <w:p w:rsidR="00CD1B9D" w:rsidRDefault="00CD1B9D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переход к нормированию приемлемого риска для населения и территорий; </w:t>
      </w:r>
    </w:p>
    <w:p w:rsidR="00CD1B9D" w:rsidRDefault="00CD1B9D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>зондирование территории городского поселения «Забайкальское» по уровням комплексного риска</w:t>
      </w:r>
      <w:r>
        <w:rPr>
          <w:color w:val="484352"/>
          <w:sz w:val="27"/>
          <w:szCs w:val="27"/>
          <w:lang w:bidi="he-IL"/>
        </w:rPr>
        <w:t xml:space="preserve">, </w:t>
      </w:r>
      <w:r>
        <w:rPr>
          <w:color w:val="2E2737"/>
          <w:sz w:val="27"/>
          <w:szCs w:val="27"/>
          <w:lang w:bidi="he-IL"/>
        </w:rPr>
        <w:t>надзор за соблюдением допустимых уровней риска</w:t>
      </w:r>
      <w:r>
        <w:rPr>
          <w:color w:val="484352"/>
          <w:sz w:val="27"/>
          <w:szCs w:val="27"/>
          <w:lang w:bidi="he-IL"/>
        </w:rPr>
        <w:t xml:space="preserve">, </w:t>
      </w:r>
      <w:r>
        <w:rPr>
          <w:color w:val="2E2737"/>
          <w:sz w:val="27"/>
          <w:szCs w:val="27"/>
          <w:lang w:bidi="he-IL"/>
        </w:rPr>
        <w:t xml:space="preserve">развитие страхования населения и территорий; </w:t>
      </w:r>
    </w:p>
    <w:p w:rsidR="00CD1B9D" w:rsidRDefault="00CD1B9D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 xml:space="preserve">снижение вероятности возникновения чрезвычайных ситуаций; </w:t>
      </w:r>
    </w:p>
    <w:p w:rsidR="000F0998" w:rsidRDefault="00CD1B9D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2E2737"/>
          <w:sz w:val="27"/>
          <w:szCs w:val="27"/>
          <w:lang w:bidi="he-IL"/>
        </w:rPr>
      </w:pPr>
      <w:r>
        <w:rPr>
          <w:color w:val="2E2737"/>
          <w:sz w:val="27"/>
          <w:szCs w:val="27"/>
          <w:lang w:bidi="he-IL"/>
        </w:rPr>
        <w:t>смягчение последствий аварий</w:t>
      </w:r>
      <w:r>
        <w:rPr>
          <w:color w:val="484352"/>
          <w:sz w:val="27"/>
          <w:szCs w:val="27"/>
          <w:lang w:bidi="he-IL"/>
        </w:rPr>
        <w:t xml:space="preserve">, </w:t>
      </w:r>
      <w:r>
        <w:rPr>
          <w:color w:val="2E2737"/>
          <w:sz w:val="27"/>
          <w:szCs w:val="27"/>
          <w:lang w:bidi="he-IL"/>
        </w:rPr>
        <w:t xml:space="preserve">катастроф и стихийных бедствий в интересах повышения уровня безопасности личности, общества и окружающей среды; </w:t>
      </w:r>
    </w:p>
    <w:p w:rsidR="000F0998" w:rsidRDefault="00CD1B9D" w:rsidP="00CB5BDA">
      <w:pPr>
        <w:pStyle w:val="a5"/>
        <w:numPr>
          <w:ilvl w:val="0"/>
          <w:numId w:val="11"/>
        </w:numPr>
        <w:spacing w:line="360" w:lineRule="auto"/>
        <w:jc w:val="both"/>
        <w:rPr>
          <w:color w:val="352E3F"/>
          <w:sz w:val="27"/>
          <w:szCs w:val="27"/>
          <w:lang w:bidi="he-IL"/>
        </w:rPr>
      </w:pPr>
      <w:r>
        <w:rPr>
          <w:color w:val="352E3F"/>
          <w:sz w:val="27"/>
          <w:szCs w:val="27"/>
          <w:lang w:bidi="he-IL"/>
        </w:rPr>
        <w:t>ра</w:t>
      </w:r>
      <w:r>
        <w:rPr>
          <w:color w:val="55505E"/>
          <w:sz w:val="27"/>
          <w:szCs w:val="27"/>
          <w:lang w:bidi="he-IL"/>
        </w:rPr>
        <w:t>з</w:t>
      </w:r>
      <w:r>
        <w:rPr>
          <w:color w:val="352E3F"/>
          <w:sz w:val="27"/>
          <w:szCs w:val="27"/>
          <w:lang w:bidi="he-IL"/>
        </w:rPr>
        <w:t>работка и внедрение новы</w:t>
      </w:r>
      <w:r>
        <w:rPr>
          <w:color w:val="55505E"/>
          <w:sz w:val="27"/>
          <w:szCs w:val="27"/>
          <w:lang w:bidi="he-IL"/>
        </w:rPr>
        <w:t>х т</w:t>
      </w:r>
      <w:r>
        <w:rPr>
          <w:color w:val="352E3F"/>
          <w:sz w:val="27"/>
          <w:szCs w:val="27"/>
          <w:lang w:bidi="he-IL"/>
        </w:rPr>
        <w:t>ехнологий при создании нештатных аварийн</w:t>
      </w:r>
      <w:r>
        <w:rPr>
          <w:color w:val="1A1223"/>
          <w:sz w:val="27"/>
          <w:szCs w:val="27"/>
          <w:lang w:bidi="he-IL"/>
        </w:rPr>
        <w:t>о</w:t>
      </w:r>
      <w:r>
        <w:rPr>
          <w:color w:val="352E3F"/>
          <w:sz w:val="27"/>
          <w:szCs w:val="27"/>
          <w:lang w:bidi="he-IL"/>
        </w:rPr>
        <w:t xml:space="preserve">-спасательных формирований и </w:t>
      </w:r>
    </w:p>
    <w:p w:rsidR="00CD1B9D" w:rsidRDefault="00CD1B9D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  <w:r>
        <w:rPr>
          <w:color w:val="352E3F"/>
          <w:sz w:val="27"/>
          <w:szCs w:val="27"/>
          <w:lang w:bidi="he-IL"/>
        </w:rPr>
        <w:t>спасательных с</w:t>
      </w:r>
      <w:r>
        <w:rPr>
          <w:color w:val="1A1223"/>
          <w:sz w:val="27"/>
          <w:szCs w:val="27"/>
          <w:lang w:bidi="he-IL"/>
        </w:rPr>
        <w:t>р</w:t>
      </w:r>
      <w:r>
        <w:rPr>
          <w:color w:val="352E3F"/>
          <w:sz w:val="27"/>
          <w:szCs w:val="27"/>
          <w:lang w:bidi="he-IL"/>
        </w:rPr>
        <w:t xml:space="preserve">едств. </w:t>
      </w: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E643A6" w:rsidRDefault="00E643A6" w:rsidP="00CB5BDA">
      <w:pPr>
        <w:pStyle w:val="a5"/>
        <w:spacing w:line="360" w:lineRule="auto"/>
        <w:ind w:left="940"/>
        <w:jc w:val="both"/>
        <w:rPr>
          <w:color w:val="352E3F"/>
          <w:sz w:val="27"/>
          <w:szCs w:val="27"/>
          <w:lang w:bidi="he-IL"/>
        </w:rPr>
      </w:pPr>
    </w:p>
    <w:p w:rsidR="00CD1B9D" w:rsidRDefault="00E643A6" w:rsidP="00E643A6">
      <w:pPr>
        <w:pStyle w:val="a5"/>
        <w:spacing w:line="360" w:lineRule="auto"/>
        <w:ind w:right="10"/>
        <w:jc w:val="center"/>
        <w:rPr>
          <w:b/>
          <w:bCs/>
          <w:color w:val="3C3744"/>
          <w:sz w:val="26"/>
          <w:szCs w:val="26"/>
          <w:lang w:bidi="he-IL"/>
        </w:rPr>
      </w:pPr>
      <w:r>
        <w:rPr>
          <w:b/>
          <w:bCs/>
          <w:color w:val="3C3744"/>
          <w:sz w:val="28"/>
          <w:szCs w:val="26"/>
          <w:lang w:bidi="he-IL"/>
        </w:rPr>
        <w:t>П</w:t>
      </w:r>
      <w:r w:rsidR="00864CA1" w:rsidRPr="00864CA1">
        <w:rPr>
          <w:b/>
          <w:bCs/>
          <w:color w:val="3C3744"/>
          <w:sz w:val="28"/>
          <w:szCs w:val="26"/>
          <w:lang w:bidi="he-IL"/>
        </w:rPr>
        <w:t>риродные чрезвычайные ситуации</w:t>
      </w:r>
    </w:p>
    <w:p w:rsidR="00CD1B9D" w:rsidRDefault="00CD1B9D" w:rsidP="00CB5BDA">
      <w:pPr>
        <w:pStyle w:val="a5"/>
        <w:spacing w:line="360" w:lineRule="auto"/>
        <w:ind w:left="552"/>
        <w:jc w:val="both"/>
        <w:rPr>
          <w:b/>
          <w:bCs/>
          <w:color w:val="3C3744"/>
          <w:sz w:val="26"/>
          <w:szCs w:val="26"/>
          <w:lang w:bidi="he-IL"/>
        </w:rPr>
      </w:pPr>
      <w:r>
        <w:rPr>
          <w:b/>
          <w:bCs/>
          <w:color w:val="3C3744"/>
          <w:sz w:val="26"/>
          <w:szCs w:val="26"/>
          <w:lang w:bidi="he-IL"/>
        </w:rPr>
        <w:t xml:space="preserve">Степные пожары. </w:t>
      </w:r>
    </w:p>
    <w:p w:rsidR="00CD1B9D" w:rsidRDefault="00CB5BDA" w:rsidP="00CB5BDA">
      <w:pPr>
        <w:pStyle w:val="a5"/>
        <w:spacing w:line="360" w:lineRule="auto"/>
        <w:ind w:left="9" w:right="4" w:firstLine="710"/>
        <w:jc w:val="both"/>
        <w:rPr>
          <w:color w:val="3C3744"/>
          <w:sz w:val="27"/>
          <w:szCs w:val="27"/>
          <w:lang w:bidi="he-IL"/>
        </w:rPr>
      </w:pPr>
      <w:r>
        <w:rPr>
          <w:color w:val="3C3744"/>
          <w:sz w:val="27"/>
          <w:szCs w:val="27"/>
          <w:lang w:bidi="he-IL"/>
        </w:rPr>
        <w:t>Г</w:t>
      </w:r>
      <w:r w:rsidR="00CD1B9D">
        <w:rPr>
          <w:color w:val="3C3744"/>
          <w:sz w:val="27"/>
          <w:szCs w:val="27"/>
          <w:lang w:bidi="he-IL"/>
        </w:rPr>
        <w:t xml:space="preserve">ородское поселение «Забайкальское» расположено в степной зоне. Весна и осень являются наиболее пожароопасными периодами. Последние 5 лет являются наиболее засушливыми годами и возникновение пожаров происходит значительно чаще. </w:t>
      </w:r>
    </w:p>
    <w:p w:rsidR="00CD1B9D" w:rsidRDefault="00CD1B9D" w:rsidP="00CB5BDA">
      <w:pPr>
        <w:pStyle w:val="a5"/>
        <w:spacing w:line="360" w:lineRule="auto"/>
        <w:ind w:left="710"/>
        <w:jc w:val="both"/>
        <w:rPr>
          <w:color w:val="3C3744"/>
          <w:sz w:val="27"/>
          <w:szCs w:val="27"/>
          <w:lang w:bidi="he-IL"/>
        </w:rPr>
      </w:pPr>
      <w:r>
        <w:rPr>
          <w:color w:val="3C3744"/>
          <w:sz w:val="27"/>
          <w:szCs w:val="27"/>
          <w:lang w:bidi="he-IL"/>
        </w:rPr>
        <w:t>Основными причинами возникновения пожаров являю</w:t>
      </w:r>
      <w:r>
        <w:rPr>
          <w:color w:val="55515F"/>
          <w:sz w:val="27"/>
          <w:szCs w:val="27"/>
          <w:lang w:bidi="he-IL"/>
        </w:rPr>
        <w:t>т</w:t>
      </w:r>
      <w:r>
        <w:rPr>
          <w:color w:val="3C3744"/>
          <w:sz w:val="27"/>
          <w:szCs w:val="27"/>
          <w:lang w:bidi="he-IL"/>
        </w:rPr>
        <w:t xml:space="preserve">ся: </w:t>
      </w:r>
    </w:p>
    <w:p w:rsidR="00864CA1" w:rsidRDefault="00CD1B9D" w:rsidP="00CB5BDA">
      <w:pPr>
        <w:pStyle w:val="a5"/>
        <w:spacing w:line="360" w:lineRule="auto"/>
        <w:ind w:left="542" w:right="4084"/>
        <w:jc w:val="both"/>
        <w:rPr>
          <w:color w:val="3C3744"/>
          <w:sz w:val="27"/>
          <w:szCs w:val="27"/>
          <w:lang w:bidi="he-IL"/>
        </w:rPr>
      </w:pPr>
      <w:r>
        <w:rPr>
          <w:color w:val="3C3744"/>
          <w:sz w:val="27"/>
          <w:szCs w:val="27"/>
          <w:lang w:bidi="he-IL"/>
        </w:rPr>
        <w:t xml:space="preserve">- железнодорожный транспорт </w:t>
      </w:r>
      <w:r>
        <w:rPr>
          <w:color w:val="55515F"/>
          <w:sz w:val="27"/>
          <w:szCs w:val="27"/>
          <w:lang w:bidi="he-IL"/>
        </w:rPr>
        <w:t xml:space="preserve">- </w:t>
      </w:r>
      <w:r>
        <w:rPr>
          <w:color w:val="3C3744"/>
          <w:sz w:val="27"/>
          <w:szCs w:val="27"/>
          <w:lang w:bidi="he-IL"/>
        </w:rPr>
        <w:t xml:space="preserve">40%. </w:t>
      </w:r>
      <w:r w:rsidR="00864CA1">
        <w:rPr>
          <w:color w:val="3C3744"/>
          <w:sz w:val="27"/>
          <w:szCs w:val="27"/>
          <w:lang w:bidi="he-IL"/>
        </w:rPr>
        <w:t>(</w:t>
      </w:r>
      <w:r>
        <w:rPr>
          <w:color w:val="3C3744"/>
          <w:sz w:val="27"/>
          <w:szCs w:val="27"/>
          <w:lang w:bidi="he-IL"/>
        </w:rPr>
        <w:t>О</w:t>
      </w:r>
      <w:r>
        <w:rPr>
          <w:color w:val="55515F"/>
          <w:sz w:val="27"/>
          <w:szCs w:val="27"/>
          <w:lang w:bidi="he-IL"/>
        </w:rPr>
        <w:t xml:space="preserve">т </w:t>
      </w:r>
      <w:r>
        <w:rPr>
          <w:color w:val="3C3744"/>
          <w:sz w:val="27"/>
          <w:szCs w:val="27"/>
          <w:lang w:bidi="he-IL"/>
        </w:rPr>
        <w:t>искр из вых</w:t>
      </w:r>
      <w:r>
        <w:rPr>
          <w:color w:val="55515F"/>
          <w:sz w:val="27"/>
          <w:szCs w:val="27"/>
          <w:lang w:bidi="he-IL"/>
        </w:rPr>
        <w:t>л</w:t>
      </w:r>
      <w:r>
        <w:rPr>
          <w:color w:val="3C3744"/>
          <w:sz w:val="27"/>
          <w:szCs w:val="27"/>
          <w:lang w:bidi="he-IL"/>
        </w:rPr>
        <w:t>опных труб тепловозов</w:t>
      </w:r>
      <w:r w:rsidR="00864CA1">
        <w:rPr>
          <w:color w:val="3C3744"/>
          <w:sz w:val="27"/>
          <w:szCs w:val="27"/>
          <w:lang w:bidi="he-IL"/>
        </w:rPr>
        <w:t>)</w:t>
      </w:r>
      <w:r>
        <w:rPr>
          <w:color w:val="3C3744"/>
          <w:sz w:val="27"/>
          <w:szCs w:val="27"/>
          <w:lang w:bidi="he-IL"/>
        </w:rPr>
        <w:t>.</w:t>
      </w:r>
    </w:p>
    <w:p w:rsidR="00CD1B9D" w:rsidRDefault="00CD1B9D" w:rsidP="00CB5BDA">
      <w:pPr>
        <w:pStyle w:val="a5"/>
        <w:spacing w:line="360" w:lineRule="auto"/>
        <w:ind w:left="542" w:right="4084"/>
        <w:jc w:val="both"/>
        <w:rPr>
          <w:color w:val="3C3744"/>
          <w:sz w:val="27"/>
          <w:szCs w:val="27"/>
          <w:lang w:bidi="he-IL"/>
        </w:rPr>
      </w:pPr>
      <w:r>
        <w:rPr>
          <w:color w:val="3C3744"/>
          <w:sz w:val="27"/>
          <w:szCs w:val="27"/>
          <w:lang w:bidi="he-IL"/>
        </w:rPr>
        <w:t xml:space="preserve">- человеческий фактор </w:t>
      </w:r>
      <w:r>
        <w:rPr>
          <w:color w:val="55515F"/>
          <w:sz w:val="27"/>
          <w:szCs w:val="27"/>
          <w:lang w:bidi="he-IL"/>
        </w:rPr>
        <w:t xml:space="preserve">- </w:t>
      </w:r>
      <w:r>
        <w:rPr>
          <w:color w:val="3C3744"/>
          <w:sz w:val="27"/>
          <w:szCs w:val="27"/>
          <w:lang w:bidi="he-IL"/>
        </w:rPr>
        <w:t xml:space="preserve">30%. </w:t>
      </w:r>
      <w:r w:rsidR="00864CA1">
        <w:rPr>
          <w:color w:val="3C3744"/>
          <w:sz w:val="27"/>
          <w:szCs w:val="27"/>
          <w:lang w:bidi="he-IL"/>
        </w:rPr>
        <w:t>(</w:t>
      </w:r>
      <w:r>
        <w:rPr>
          <w:color w:val="3C3744"/>
          <w:sz w:val="27"/>
          <w:szCs w:val="27"/>
          <w:lang w:bidi="he-IL"/>
        </w:rPr>
        <w:t>Пожог травы чабанами и пастухами</w:t>
      </w:r>
      <w:r w:rsidR="00864CA1">
        <w:rPr>
          <w:color w:val="3C3744"/>
          <w:sz w:val="27"/>
          <w:szCs w:val="27"/>
          <w:lang w:bidi="he-IL"/>
        </w:rPr>
        <w:t>)</w:t>
      </w:r>
      <w:r>
        <w:rPr>
          <w:color w:val="3C3744"/>
          <w:sz w:val="27"/>
          <w:szCs w:val="27"/>
          <w:lang w:bidi="he-IL"/>
        </w:rPr>
        <w:t xml:space="preserve">. </w:t>
      </w:r>
    </w:p>
    <w:p w:rsidR="00864CA1" w:rsidRDefault="00CD1B9D" w:rsidP="00CB5BDA">
      <w:pPr>
        <w:pStyle w:val="a5"/>
        <w:spacing w:line="360" w:lineRule="auto"/>
        <w:ind w:left="542" w:right="3350"/>
        <w:jc w:val="both"/>
        <w:rPr>
          <w:color w:val="3C3744"/>
          <w:sz w:val="27"/>
          <w:szCs w:val="27"/>
          <w:lang w:bidi="he-IL"/>
        </w:rPr>
      </w:pPr>
      <w:r>
        <w:rPr>
          <w:color w:val="3C3744"/>
          <w:sz w:val="27"/>
          <w:szCs w:val="27"/>
          <w:lang w:bidi="he-IL"/>
        </w:rPr>
        <w:t xml:space="preserve">- неосторожное обращение с огнём местных жителей </w:t>
      </w:r>
      <w:r>
        <w:rPr>
          <w:color w:val="55515F"/>
          <w:sz w:val="27"/>
          <w:szCs w:val="27"/>
          <w:lang w:bidi="he-IL"/>
        </w:rPr>
        <w:t xml:space="preserve">- </w:t>
      </w:r>
      <w:r>
        <w:rPr>
          <w:color w:val="3C3744"/>
          <w:sz w:val="27"/>
          <w:szCs w:val="27"/>
          <w:lang w:bidi="he-IL"/>
        </w:rPr>
        <w:t xml:space="preserve">15%. </w:t>
      </w:r>
      <w:r w:rsidR="00864CA1">
        <w:rPr>
          <w:color w:val="3C3744"/>
          <w:sz w:val="27"/>
          <w:szCs w:val="27"/>
          <w:lang w:bidi="he-IL"/>
        </w:rPr>
        <w:t>(</w:t>
      </w:r>
      <w:r>
        <w:rPr>
          <w:color w:val="3C3744"/>
          <w:sz w:val="27"/>
          <w:szCs w:val="27"/>
          <w:lang w:bidi="he-IL"/>
        </w:rPr>
        <w:t>Не затушенные костры</w:t>
      </w:r>
      <w:r w:rsidR="00864CA1">
        <w:rPr>
          <w:color w:val="3C3744"/>
          <w:sz w:val="27"/>
          <w:szCs w:val="27"/>
          <w:lang w:bidi="he-IL"/>
        </w:rPr>
        <w:t>)</w:t>
      </w:r>
      <w:r>
        <w:rPr>
          <w:color w:val="3C3744"/>
          <w:sz w:val="27"/>
          <w:szCs w:val="27"/>
          <w:lang w:bidi="he-IL"/>
        </w:rPr>
        <w:t>.</w:t>
      </w:r>
    </w:p>
    <w:p w:rsidR="00CD1B9D" w:rsidRDefault="00CD1B9D" w:rsidP="00CB5BDA">
      <w:pPr>
        <w:pStyle w:val="a5"/>
        <w:spacing w:line="360" w:lineRule="auto"/>
        <w:ind w:left="542" w:right="3350"/>
        <w:jc w:val="both"/>
        <w:rPr>
          <w:color w:val="3C3744"/>
          <w:sz w:val="27"/>
          <w:szCs w:val="27"/>
          <w:lang w:bidi="he-IL"/>
        </w:rPr>
      </w:pPr>
      <w:r>
        <w:rPr>
          <w:color w:val="3C3744"/>
          <w:sz w:val="27"/>
          <w:szCs w:val="27"/>
          <w:lang w:bidi="he-IL"/>
        </w:rPr>
        <w:t xml:space="preserve">- переход пожара из соседних районов. </w:t>
      </w:r>
    </w:p>
    <w:p w:rsidR="00CD1B9D" w:rsidRDefault="00CD1B9D" w:rsidP="00CB5BDA">
      <w:pPr>
        <w:pStyle w:val="a5"/>
        <w:spacing w:line="360" w:lineRule="auto"/>
        <w:ind w:firstLine="710"/>
        <w:jc w:val="both"/>
        <w:rPr>
          <w:color w:val="3C3744"/>
          <w:sz w:val="27"/>
          <w:szCs w:val="27"/>
          <w:lang w:bidi="he-IL"/>
        </w:rPr>
      </w:pPr>
      <w:r>
        <w:rPr>
          <w:color w:val="3C3744"/>
          <w:sz w:val="27"/>
          <w:szCs w:val="27"/>
          <w:lang w:bidi="he-IL"/>
        </w:rPr>
        <w:t>При пожаре выгорает скудный травостой</w:t>
      </w:r>
      <w:r>
        <w:rPr>
          <w:color w:val="55515F"/>
          <w:sz w:val="27"/>
          <w:szCs w:val="27"/>
          <w:lang w:bidi="he-IL"/>
        </w:rPr>
        <w:t xml:space="preserve">, </w:t>
      </w:r>
      <w:r w:rsidR="00580F02">
        <w:rPr>
          <w:color w:val="3C3744"/>
          <w:sz w:val="27"/>
          <w:szCs w:val="27"/>
          <w:lang w:bidi="he-IL"/>
        </w:rPr>
        <w:t>страдает животный мир. В 2014</w:t>
      </w:r>
      <w:r>
        <w:rPr>
          <w:color w:val="3C3744"/>
          <w:sz w:val="27"/>
          <w:szCs w:val="27"/>
          <w:lang w:bidi="he-IL"/>
        </w:rPr>
        <w:t xml:space="preserve"> году при очень сильном</w:t>
      </w:r>
      <w:r w:rsidR="00580F02">
        <w:rPr>
          <w:color w:val="3C3744"/>
          <w:sz w:val="27"/>
          <w:szCs w:val="27"/>
          <w:lang w:bidi="he-IL"/>
        </w:rPr>
        <w:t xml:space="preserve"> ветре сгорела деревянная постройка в ПМК</w:t>
      </w:r>
      <w:r>
        <w:rPr>
          <w:color w:val="3C3744"/>
          <w:sz w:val="27"/>
          <w:szCs w:val="27"/>
          <w:lang w:bidi="he-IL"/>
        </w:rPr>
        <w:t xml:space="preserve">. Продолжительность пожаров составляет примерно от суток до двух. </w:t>
      </w:r>
    </w:p>
    <w:p w:rsidR="00864CA1" w:rsidRDefault="00CD1B9D" w:rsidP="00864CA1">
      <w:pPr>
        <w:pStyle w:val="a5"/>
        <w:spacing w:line="360" w:lineRule="auto"/>
        <w:ind w:left="537"/>
        <w:jc w:val="both"/>
        <w:rPr>
          <w:b/>
          <w:bCs/>
          <w:color w:val="3C3744"/>
          <w:sz w:val="26"/>
          <w:szCs w:val="26"/>
          <w:lang w:bidi="he-IL"/>
        </w:rPr>
      </w:pPr>
      <w:r>
        <w:rPr>
          <w:b/>
          <w:bCs/>
          <w:color w:val="3C3744"/>
          <w:sz w:val="26"/>
          <w:szCs w:val="26"/>
          <w:lang w:bidi="he-IL"/>
        </w:rPr>
        <w:lastRenderedPageBreak/>
        <w:t xml:space="preserve">Ливни. </w:t>
      </w:r>
    </w:p>
    <w:p w:rsidR="00CD1B9D" w:rsidRDefault="00580F02" w:rsidP="00864CA1">
      <w:pPr>
        <w:pStyle w:val="a5"/>
        <w:spacing w:line="360" w:lineRule="auto"/>
        <w:ind w:left="537"/>
        <w:jc w:val="both"/>
        <w:rPr>
          <w:color w:val="3C3744"/>
          <w:sz w:val="27"/>
          <w:szCs w:val="27"/>
          <w:lang w:bidi="he-IL"/>
        </w:rPr>
      </w:pPr>
      <w:r>
        <w:rPr>
          <w:color w:val="3C3744"/>
          <w:sz w:val="27"/>
          <w:szCs w:val="27"/>
          <w:lang w:bidi="he-IL"/>
        </w:rPr>
        <w:t>В 2013 г.</w:t>
      </w:r>
      <w:r w:rsidR="00CD1B9D">
        <w:rPr>
          <w:color w:val="3C3744"/>
          <w:sz w:val="27"/>
          <w:szCs w:val="27"/>
          <w:lang w:bidi="he-IL"/>
        </w:rPr>
        <w:t xml:space="preserve"> на территории района </w:t>
      </w:r>
      <w:r>
        <w:rPr>
          <w:color w:val="3C3744"/>
          <w:sz w:val="27"/>
          <w:szCs w:val="27"/>
          <w:lang w:bidi="he-IL"/>
        </w:rPr>
        <w:t xml:space="preserve">ливниевые дождь привели к подтоплению совхоза «Дружба» и микрорайона ПМК  </w:t>
      </w:r>
      <w:r w:rsidR="00CD1B9D">
        <w:rPr>
          <w:color w:val="3C3744"/>
          <w:sz w:val="27"/>
          <w:szCs w:val="27"/>
          <w:lang w:bidi="he-IL"/>
        </w:rPr>
        <w:t xml:space="preserve"> </w:t>
      </w:r>
    </w:p>
    <w:p w:rsidR="00CD1B9D" w:rsidRDefault="00CD1B9D" w:rsidP="00CB5BDA">
      <w:pPr>
        <w:pStyle w:val="a5"/>
        <w:spacing w:line="360" w:lineRule="auto"/>
        <w:ind w:left="547"/>
        <w:jc w:val="both"/>
        <w:rPr>
          <w:b/>
          <w:bCs/>
          <w:color w:val="3C3744"/>
          <w:sz w:val="26"/>
          <w:szCs w:val="26"/>
          <w:lang w:bidi="he-IL"/>
        </w:rPr>
      </w:pPr>
      <w:r>
        <w:rPr>
          <w:b/>
          <w:bCs/>
          <w:color w:val="3C3744"/>
          <w:sz w:val="26"/>
          <w:szCs w:val="26"/>
          <w:lang w:bidi="he-IL"/>
        </w:rPr>
        <w:t xml:space="preserve">Засухи. </w:t>
      </w:r>
    </w:p>
    <w:p w:rsidR="00580F02" w:rsidRDefault="00CD1B9D" w:rsidP="00580F02">
      <w:pPr>
        <w:pStyle w:val="a5"/>
        <w:spacing w:line="360" w:lineRule="auto"/>
        <w:ind w:left="124" w:right="4" w:firstLine="489"/>
        <w:jc w:val="both"/>
        <w:rPr>
          <w:color w:val="3C3744"/>
          <w:sz w:val="27"/>
          <w:szCs w:val="27"/>
          <w:lang w:bidi="he-IL"/>
        </w:rPr>
      </w:pPr>
      <w:r>
        <w:rPr>
          <w:color w:val="3C3744"/>
          <w:sz w:val="27"/>
          <w:szCs w:val="27"/>
          <w:lang w:bidi="he-IL"/>
        </w:rPr>
        <w:t>Во второй декаде июля 20</w:t>
      </w:r>
      <w:r w:rsidR="00580F02">
        <w:rPr>
          <w:color w:val="3C3744"/>
          <w:sz w:val="27"/>
          <w:szCs w:val="27"/>
          <w:lang w:bidi="he-IL"/>
        </w:rPr>
        <w:t>14</w:t>
      </w:r>
      <w:r>
        <w:rPr>
          <w:color w:val="3C3744"/>
          <w:sz w:val="27"/>
          <w:szCs w:val="27"/>
          <w:lang w:bidi="he-IL"/>
        </w:rPr>
        <w:t xml:space="preserve"> года на территории городского поселения «Забайкальское»</w:t>
      </w:r>
      <w:r w:rsidR="00580F02">
        <w:rPr>
          <w:color w:val="3C3744"/>
          <w:sz w:val="27"/>
          <w:szCs w:val="27"/>
          <w:lang w:bidi="he-IL"/>
        </w:rPr>
        <w:t xml:space="preserve"> не</w:t>
      </w:r>
      <w:r>
        <w:rPr>
          <w:color w:val="3C3744"/>
          <w:sz w:val="27"/>
          <w:szCs w:val="27"/>
          <w:lang w:bidi="he-IL"/>
        </w:rPr>
        <w:t xml:space="preserve"> наблюдалась сухая жаркая погода. Дневные температуры воздуха </w:t>
      </w:r>
      <w:r w:rsidR="00580F02">
        <w:rPr>
          <w:color w:val="3C3744"/>
          <w:sz w:val="27"/>
          <w:szCs w:val="27"/>
          <w:lang w:bidi="he-IL"/>
        </w:rPr>
        <w:t>не привышали</w:t>
      </w:r>
      <w:r>
        <w:rPr>
          <w:color w:val="3C3744"/>
          <w:sz w:val="27"/>
          <w:szCs w:val="27"/>
          <w:lang w:bidi="he-IL"/>
        </w:rPr>
        <w:t xml:space="preserve"> +3</w:t>
      </w:r>
      <w:r w:rsidR="00580F02">
        <w:rPr>
          <w:color w:val="3C3744"/>
          <w:sz w:val="27"/>
          <w:szCs w:val="27"/>
          <w:lang w:bidi="he-IL"/>
        </w:rPr>
        <w:t>0</w:t>
      </w:r>
      <w:r>
        <w:rPr>
          <w:color w:val="3C3744"/>
          <w:sz w:val="27"/>
          <w:szCs w:val="27"/>
          <w:lang w:bidi="he-IL"/>
        </w:rPr>
        <w:t>-+</w:t>
      </w:r>
      <w:r w:rsidR="00580F02">
        <w:rPr>
          <w:color w:val="3C3744"/>
          <w:sz w:val="27"/>
          <w:szCs w:val="27"/>
          <w:lang w:bidi="he-IL"/>
        </w:rPr>
        <w:t>35</w:t>
      </w:r>
      <w:r>
        <w:rPr>
          <w:color w:val="3C3744"/>
          <w:sz w:val="27"/>
          <w:szCs w:val="27"/>
          <w:lang w:bidi="he-IL"/>
        </w:rPr>
        <w:t xml:space="preserve"> </w:t>
      </w:r>
      <w:r>
        <w:rPr>
          <w:color w:val="3C3744"/>
          <w:w w:val="72"/>
          <w:sz w:val="27"/>
          <w:szCs w:val="27"/>
          <w:lang w:bidi="he-IL"/>
        </w:rPr>
        <w:t>С</w:t>
      </w:r>
      <w:r w:rsidRPr="00580F02">
        <w:rPr>
          <w:color w:val="3C3744"/>
          <w:w w:val="72"/>
          <w:sz w:val="27"/>
          <w:szCs w:val="27"/>
          <w:vertAlign w:val="superscript"/>
          <w:lang w:bidi="he-IL"/>
        </w:rPr>
        <w:t>О</w:t>
      </w:r>
      <w:r>
        <w:rPr>
          <w:color w:val="55515F"/>
          <w:w w:val="72"/>
          <w:sz w:val="27"/>
          <w:szCs w:val="27"/>
          <w:lang w:bidi="he-IL"/>
        </w:rPr>
        <w:t xml:space="preserve">, </w:t>
      </w:r>
      <w:r>
        <w:rPr>
          <w:color w:val="3C3744"/>
          <w:sz w:val="27"/>
          <w:szCs w:val="27"/>
          <w:lang w:bidi="he-IL"/>
        </w:rPr>
        <w:t>температура на поверхности почвы достигала +</w:t>
      </w:r>
      <w:r w:rsidR="00580F02">
        <w:rPr>
          <w:color w:val="3C3744"/>
          <w:sz w:val="27"/>
          <w:szCs w:val="27"/>
          <w:lang w:bidi="he-IL"/>
        </w:rPr>
        <w:t>35</w:t>
      </w:r>
      <w:r>
        <w:rPr>
          <w:color w:val="3C3744"/>
          <w:sz w:val="27"/>
          <w:szCs w:val="27"/>
          <w:lang w:bidi="he-IL"/>
        </w:rPr>
        <w:t>-+</w:t>
      </w:r>
      <w:r w:rsidR="00580F02">
        <w:rPr>
          <w:color w:val="3C3744"/>
          <w:sz w:val="27"/>
          <w:szCs w:val="27"/>
          <w:lang w:bidi="he-IL"/>
        </w:rPr>
        <w:t>45</w:t>
      </w:r>
      <w:r>
        <w:rPr>
          <w:color w:val="3C3744"/>
          <w:sz w:val="27"/>
          <w:szCs w:val="27"/>
          <w:lang w:bidi="he-IL"/>
        </w:rPr>
        <w:t xml:space="preserve"> </w:t>
      </w:r>
      <w:r>
        <w:rPr>
          <w:color w:val="3C3744"/>
          <w:w w:val="72"/>
          <w:sz w:val="27"/>
          <w:szCs w:val="27"/>
          <w:lang w:bidi="he-IL"/>
        </w:rPr>
        <w:t>С</w:t>
      </w:r>
      <w:r w:rsidRPr="00580F02">
        <w:rPr>
          <w:color w:val="3C3744"/>
          <w:w w:val="72"/>
          <w:sz w:val="27"/>
          <w:szCs w:val="27"/>
          <w:vertAlign w:val="superscript"/>
          <w:lang w:bidi="he-IL"/>
        </w:rPr>
        <w:t>О</w:t>
      </w:r>
      <w:r>
        <w:rPr>
          <w:color w:val="3C3744"/>
          <w:w w:val="72"/>
          <w:sz w:val="27"/>
          <w:szCs w:val="27"/>
          <w:lang w:bidi="he-IL"/>
        </w:rPr>
        <w:t xml:space="preserve">. </w:t>
      </w:r>
      <w:r>
        <w:rPr>
          <w:color w:val="3C3744"/>
          <w:sz w:val="27"/>
          <w:szCs w:val="27"/>
          <w:lang w:bidi="he-IL"/>
        </w:rPr>
        <w:t xml:space="preserve">В дневные часы относительная влажность воздуха была </w:t>
      </w:r>
      <w:r w:rsidR="00580F02">
        <w:rPr>
          <w:color w:val="3C3744"/>
          <w:sz w:val="27"/>
          <w:szCs w:val="27"/>
          <w:lang w:bidi="he-IL"/>
        </w:rPr>
        <w:t>25-55</w:t>
      </w:r>
      <w:r>
        <w:rPr>
          <w:color w:val="3C3744"/>
          <w:sz w:val="27"/>
          <w:szCs w:val="27"/>
          <w:lang w:bidi="he-IL"/>
        </w:rPr>
        <w:t xml:space="preserve">%. </w:t>
      </w:r>
    </w:p>
    <w:p w:rsidR="00580F02" w:rsidRDefault="00580F02" w:rsidP="00580F02">
      <w:pPr>
        <w:pStyle w:val="a5"/>
        <w:spacing w:line="360" w:lineRule="auto"/>
        <w:ind w:left="124" w:right="4" w:firstLine="489"/>
        <w:jc w:val="both"/>
        <w:rPr>
          <w:color w:val="3C3744"/>
          <w:sz w:val="27"/>
          <w:szCs w:val="27"/>
          <w:lang w:bidi="he-IL"/>
        </w:rPr>
      </w:pPr>
    </w:p>
    <w:p w:rsidR="00E643A6" w:rsidRDefault="00E643A6" w:rsidP="00580F02">
      <w:pPr>
        <w:pStyle w:val="a5"/>
        <w:spacing w:line="360" w:lineRule="auto"/>
        <w:ind w:left="124" w:right="4" w:firstLine="489"/>
        <w:jc w:val="both"/>
        <w:rPr>
          <w:color w:val="3C3744"/>
          <w:sz w:val="27"/>
          <w:szCs w:val="27"/>
          <w:lang w:bidi="he-IL"/>
        </w:rPr>
      </w:pPr>
    </w:p>
    <w:p w:rsidR="00E643A6" w:rsidRDefault="00E643A6" w:rsidP="00580F02">
      <w:pPr>
        <w:pStyle w:val="a5"/>
        <w:spacing w:line="360" w:lineRule="auto"/>
        <w:ind w:left="124" w:right="4" w:firstLine="489"/>
        <w:jc w:val="both"/>
        <w:rPr>
          <w:color w:val="3C3744"/>
          <w:sz w:val="27"/>
          <w:szCs w:val="27"/>
          <w:lang w:bidi="he-IL"/>
        </w:rPr>
      </w:pPr>
    </w:p>
    <w:p w:rsidR="00E643A6" w:rsidRDefault="00E643A6" w:rsidP="00580F02">
      <w:pPr>
        <w:pStyle w:val="a5"/>
        <w:spacing w:line="360" w:lineRule="auto"/>
        <w:ind w:left="124" w:right="4" w:firstLine="489"/>
        <w:jc w:val="both"/>
        <w:rPr>
          <w:color w:val="3C3744"/>
          <w:sz w:val="27"/>
          <w:szCs w:val="27"/>
          <w:lang w:bidi="he-IL"/>
        </w:rPr>
      </w:pPr>
    </w:p>
    <w:p w:rsidR="00CD1B9D" w:rsidRDefault="00864CA1" w:rsidP="00E643A6">
      <w:pPr>
        <w:pStyle w:val="a5"/>
        <w:spacing w:line="360" w:lineRule="auto"/>
        <w:ind w:right="10"/>
        <w:jc w:val="center"/>
        <w:rPr>
          <w:b/>
          <w:bCs/>
          <w:color w:val="3C3744"/>
          <w:sz w:val="26"/>
          <w:szCs w:val="26"/>
          <w:lang w:bidi="he-IL"/>
        </w:rPr>
      </w:pPr>
      <w:r>
        <w:rPr>
          <w:b/>
          <w:bCs/>
          <w:color w:val="3C3744"/>
          <w:sz w:val="26"/>
          <w:szCs w:val="26"/>
          <w:lang w:bidi="he-IL"/>
        </w:rPr>
        <w:t>Биолого-социальные чрезвычайные ситуации</w:t>
      </w:r>
    </w:p>
    <w:p w:rsidR="00CD1B9D" w:rsidRDefault="00CD1B9D" w:rsidP="00CB5BDA">
      <w:pPr>
        <w:pStyle w:val="a5"/>
        <w:spacing w:line="360" w:lineRule="auto"/>
        <w:ind w:left="575" w:right="15"/>
        <w:jc w:val="both"/>
        <w:rPr>
          <w:b/>
          <w:bCs/>
          <w:color w:val="271F30"/>
          <w:sz w:val="27"/>
          <w:szCs w:val="27"/>
          <w:lang w:bidi="he-IL"/>
        </w:rPr>
      </w:pPr>
      <w:r>
        <w:rPr>
          <w:b/>
          <w:bCs/>
          <w:color w:val="271F30"/>
          <w:sz w:val="27"/>
          <w:szCs w:val="27"/>
          <w:lang w:bidi="he-IL"/>
        </w:rPr>
        <w:t xml:space="preserve">Эпизоотии. </w:t>
      </w:r>
    </w:p>
    <w:p w:rsidR="00CD1B9D" w:rsidRDefault="00CD1B9D" w:rsidP="00CB5BDA">
      <w:pPr>
        <w:pStyle w:val="a5"/>
        <w:spacing w:line="360" w:lineRule="auto"/>
        <w:ind w:left="28" w:right="19" w:firstLine="542"/>
        <w:jc w:val="both"/>
        <w:rPr>
          <w:color w:val="271F30"/>
          <w:sz w:val="26"/>
          <w:szCs w:val="26"/>
          <w:lang w:bidi="he-IL"/>
        </w:rPr>
      </w:pPr>
      <w:r>
        <w:rPr>
          <w:color w:val="271F30"/>
          <w:sz w:val="26"/>
          <w:szCs w:val="26"/>
          <w:lang w:bidi="he-IL"/>
        </w:rPr>
        <w:t xml:space="preserve">Бруцеллез и лейкоз крупного рогатого скота являются </w:t>
      </w:r>
      <w:r>
        <w:rPr>
          <w:color w:val="433D4D"/>
          <w:sz w:val="26"/>
          <w:szCs w:val="26"/>
          <w:lang w:bidi="he-IL"/>
        </w:rPr>
        <w:t>х</w:t>
      </w:r>
      <w:r>
        <w:rPr>
          <w:color w:val="271F30"/>
          <w:sz w:val="26"/>
          <w:szCs w:val="26"/>
          <w:lang w:bidi="he-IL"/>
        </w:rPr>
        <w:t>роническими болезнями</w:t>
      </w:r>
      <w:r>
        <w:rPr>
          <w:color w:val="433D4D"/>
          <w:sz w:val="26"/>
          <w:szCs w:val="26"/>
          <w:lang w:bidi="he-IL"/>
        </w:rPr>
        <w:t xml:space="preserve">, </w:t>
      </w:r>
      <w:r>
        <w:rPr>
          <w:color w:val="271F30"/>
          <w:sz w:val="26"/>
          <w:szCs w:val="26"/>
          <w:lang w:bidi="he-IL"/>
        </w:rPr>
        <w:t>которые регистрируются с начала 90-х годов прошлого столетия. Падежа животных и клинического проявления от эти</w:t>
      </w:r>
      <w:r>
        <w:rPr>
          <w:color w:val="433D4D"/>
          <w:sz w:val="26"/>
          <w:szCs w:val="26"/>
          <w:lang w:bidi="he-IL"/>
        </w:rPr>
        <w:t xml:space="preserve">х </w:t>
      </w:r>
      <w:r>
        <w:rPr>
          <w:color w:val="271F30"/>
          <w:sz w:val="26"/>
          <w:szCs w:val="26"/>
          <w:lang w:bidi="he-IL"/>
        </w:rPr>
        <w:t xml:space="preserve">инфекционных болезней не было. Положительно реагирующие по серологии животные сдаются на убой. </w:t>
      </w:r>
    </w:p>
    <w:p w:rsidR="00580F02" w:rsidRDefault="00580F02" w:rsidP="00CB5BDA">
      <w:pPr>
        <w:pStyle w:val="a5"/>
        <w:spacing w:line="360" w:lineRule="auto"/>
        <w:ind w:left="28" w:right="19" w:firstLine="542"/>
        <w:jc w:val="both"/>
        <w:rPr>
          <w:color w:val="271F30"/>
          <w:sz w:val="26"/>
          <w:szCs w:val="26"/>
          <w:lang w:bidi="he-IL"/>
        </w:rPr>
      </w:pPr>
    </w:p>
    <w:p w:rsidR="00CD1B9D" w:rsidRDefault="00864CA1" w:rsidP="00CB5BDA">
      <w:pPr>
        <w:pStyle w:val="a5"/>
        <w:spacing w:line="360" w:lineRule="auto"/>
        <w:ind w:right="29" w:firstLine="567"/>
        <w:jc w:val="center"/>
        <w:rPr>
          <w:b/>
          <w:bCs/>
          <w:color w:val="271F30"/>
          <w:sz w:val="27"/>
          <w:szCs w:val="27"/>
          <w:lang w:bidi="he-IL"/>
        </w:rPr>
      </w:pPr>
      <w:r>
        <w:rPr>
          <w:b/>
          <w:bCs/>
          <w:color w:val="271F30"/>
          <w:sz w:val="27"/>
          <w:szCs w:val="27"/>
          <w:lang w:bidi="he-IL"/>
        </w:rPr>
        <w:t xml:space="preserve">Использованная методология оценки рисков, исходные данные и ограничения для определения </w:t>
      </w:r>
      <w:r w:rsidRPr="00864CA1">
        <w:rPr>
          <w:b/>
          <w:color w:val="271F30"/>
          <w:w w:val="106"/>
          <w:sz w:val="27"/>
          <w:szCs w:val="27"/>
          <w:lang w:bidi="he-IL"/>
        </w:rPr>
        <w:t>показателей</w:t>
      </w:r>
      <w:r>
        <w:rPr>
          <w:color w:val="271F30"/>
          <w:w w:val="106"/>
          <w:sz w:val="27"/>
          <w:szCs w:val="27"/>
          <w:lang w:bidi="he-IL"/>
        </w:rPr>
        <w:t xml:space="preserve"> </w:t>
      </w:r>
      <w:r>
        <w:rPr>
          <w:b/>
          <w:bCs/>
          <w:color w:val="271F30"/>
          <w:sz w:val="27"/>
          <w:szCs w:val="27"/>
          <w:lang w:bidi="he-IL"/>
        </w:rPr>
        <w:t>степени риска чрезвычайных ситуаций</w:t>
      </w:r>
      <w:r w:rsidR="00CB5BDA">
        <w:rPr>
          <w:b/>
          <w:bCs/>
          <w:color w:val="271F30"/>
          <w:sz w:val="27"/>
          <w:szCs w:val="27"/>
          <w:lang w:bidi="he-IL"/>
        </w:rPr>
        <w:t>.</w:t>
      </w:r>
    </w:p>
    <w:p w:rsidR="00054038" w:rsidRDefault="00054038" w:rsidP="00CB5BDA">
      <w:pPr>
        <w:pStyle w:val="a5"/>
        <w:spacing w:line="360" w:lineRule="auto"/>
        <w:ind w:right="29" w:firstLine="567"/>
        <w:jc w:val="center"/>
        <w:rPr>
          <w:b/>
          <w:bCs/>
          <w:color w:val="271F30"/>
          <w:sz w:val="27"/>
          <w:szCs w:val="27"/>
          <w:lang w:bidi="he-IL"/>
        </w:rPr>
      </w:pPr>
    </w:p>
    <w:p w:rsidR="00054038" w:rsidRPr="00054038" w:rsidRDefault="00F841FA" w:rsidP="00054038">
      <w:pPr>
        <w:pStyle w:val="a5"/>
        <w:spacing w:line="360" w:lineRule="auto"/>
        <w:ind w:right="29" w:firstLine="567"/>
        <w:jc w:val="both"/>
        <w:rPr>
          <w:b/>
          <w:bCs/>
          <w:color w:val="271F30"/>
          <w:sz w:val="27"/>
          <w:szCs w:val="27"/>
          <w:lang w:bidi="he-IL"/>
        </w:rPr>
      </w:pPr>
      <w:r w:rsidRPr="00054038">
        <w:rPr>
          <w:bCs/>
          <w:color w:val="271F30"/>
          <w:sz w:val="27"/>
          <w:szCs w:val="27"/>
          <w:lang w:bidi="he-IL"/>
        </w:rPr>
        <w:t xml:space="preserve"> </w:t>
      </w:r>
      <w:r w:rsidR="00054038" w:rsidRPr="00054038">
        <w:rPr>
          <w:b/>
          <w:bCs/>
          <w:color w:val="271F30"/>
          <w:sz w:val="27"/>
          <w:szCs w:val="27"/>
          <w:lang w:bidi="he-IL"/>
        </w:rPr>
        <w:t>Программно-целевой метод</w:t>
      </w:r>
    </w:p>
    <w:p w:rsidR="00054038" w:rsidRPr="00054038" w:rsidRDefault="00054038" w:rsidP="00054038">
      <w:pPr>
        <w:pStyle w:val="a5"/>
        <w:spacing w:line="360" w:lineRule="auto"/>
        <w:ind w:right="29" w:firstLine="567"/>
        <w:jc w:val="both"/>
        <w:rPr>
          <w:bCs/>
          <w:color w:val="271F30"/>
          <w:sz w:val="27"/>
          <w:szCs w:val="27"/>
          <w:lang w:bidi="he-IL"/>
        </w:rPr>
      </w:pPr>
      <w:r w:rsidRPr="00054038">
        <w:rPr>
          <w:bCs/>
          <w:color w:val="271F30"/>
          <w:sz w:val="27"/>
          <w:szCs w:val="27"/>
          <w:lang w:bidi="he-IL"/>
        </w:rPr>
        <w:t xml:space="preserve">Анализ и учет всей совокупности рисков возникновения чрезвычайных ситуаций и создание соответствующих структур </w:t>
      </w:r>
      <w:r w:rsidRPr="00054038">
        <w:rPr>
          <w:bCs/>
          <w:color w:val="271F30"/>
          <w:sz w:val="27"/>
          <w:szCs w:val="27"/>
          <w:lang w:bidi="he-IL"/>
        </w:rPr>
        <w:lastRenderedPageBreak/>
        <w:t>и механизмов управления ими являются важнейшими условиями устойчивого экономического развития городского поселения «Забайкальское». Для определения приоритетов направления финансовых потоков и планирования социально-экономического городского поселения «Забайкальское» необходимы прогнозы рисков чрезвычайных ситуаций.</w:t>
      </w:r>
    </w:p>
    <w:p w:rsidR="00054038" w:rsidRPr="00054038" w:rsidRDefault="00054038" w:rsidP="00054038">
      <w:pPr>
        <w:pStyle w:val="a5"/>
        <w:spacing w:line="360" w:lineRule="auto"/>
        <w:ind w:right="29" w:firstLine="567"/>
        <w:jc w:val="both"/>
        <w:rPr>
          <w:bCs/>
          <w:color w:val="271F30"/>
          <w:sz w:val="27"/>
          <w:szCs w:val="27"/>
          <w:lang w:bidi="he-IL"/>
        </w:rPr>
      </w:pPr>
      <w:r w:rsidRPr="00054038">
        <w:rPr>
          <w:bCs/>
          <w:color w:val="271F30"/>
          <w:sz w:val="27"/>
          <w:szCs w:val="27"/>
          <w:lang w:bidi="he-IL"/>
        </w:rPr>
        <w:t>Значимость рисков возникновения чрезвычайных ситуации с точки зрения устойчивого развития Читинской области оценивалась абсолютной группой показателей - оценкой в натуральных единицах и экономической оценкой вероятного вреда жизненно важным интересам личности, общества и субъекта Российской Федерации.</w:t>
      </w:r>
    </w:p>
    <w:p w:rsidR="00054038" w:rsidRPr="00054038" w:rsidRDefault="00054038" w:rsidP="00054038">
      <w:pPr>
        <w:pStyle w:val="a5"/>
        <w:spacing w:line="360" w:lineRule="auto"/>
        <w:ind w:right="29" w:firstLine="567"/>
        <w:jc w:val="both"/>
        <w:rPr>
          <w:bCs/>
          <w:color w:val="271F30"/>
          <w:sz w:val="27"/>
          <w:szCs w:val="27"/>
          <w:lang w:bidi="he-IL"/>
        </w:rPr>
      </w:pPr>
      <w:r w:rsidRPr="00054038">
        <w:rPr>
          <w:bCs/>
          <w:color w:val="271F30"/>
          <w:sz w:val="27"/>
          <w:szCs w:val="27"/>
          <w:lang w:bidi="he-IL"/>
        </w:rPr>
        <w:t>Общие подходы при оценке и прогнозе риска чрезвычайных ситуаций принимались либо по объективным, либо по субъективным причинам, обусловленным просчетами и ошибками регионального характера.</w:t>
      </w:r>
    </w:p>
    <w:p w:rsidR="00054038" w:rsidRDefault="00054038" w:rsidP="00054038">
      <w:pPr>
        <w:pStyle w:val="a5"/>
        <w:spacing w:line="360" w:lineRule="auto"/>
        <w:ind w:right="29" w:firstLine="567"/>
        <w:jc w:val="both"/>
        <w:rPr>
          <w:bCs/>
          <w:color w:val="271F30"/>
          <w:sz w:val="27"/>
          <w:szCs w:val="27"/>
          <w:lang w:bidi="he-IL"/>
        </w:rPr>
      </w:pPr>
      <w:r w:rsidRPr="00054038">
        <w:rPr>
          <w:bCs/>
          <w:color w:val="271F30"/>
          <w:sz w:val="27"/>
          <w:szCs w:val="27"/>
          <w:lang w:bidi="he-IL"/>
        </w:rPr>
        <w:t>Оценка рисков - процесс, используемый для определения величины риска анализируемых опасностей для здоровья людей, материальных ценностей, окружаемой природной среды и других ситуаций, связанных с реализацией опасности. Оценка риска - обязательная часть анализа. Оценка риска включает анализ частоты, анализ последствий и их сочетание. Оценка рисков - этап, на котором идентифицированные опасности оцениваются на основе критериев приемлемого риска с целью выделения опасностей с приемлемым уровнем риска</w:t>
      </w:r>
      <w:r w:rsidR="007109B9">
        <w:rPr>
          <w:bCs/>
          <w:color w:val="271F30"/>
          <w:sz w:val="27"/>
          <w:szCs w:val="27"/>
          <w:lang w:bidi="he-IL"/>
        </w:rPr>
        <w:t>.</w:t>
      </w:r>
    </w:p>
    <w:p w:rsidR="00054038" w:rsidRDefault="00054038" w:rsidP="00054038">
      <w:pPr>
        <w:pStyle w:val="a5"/>
        <w:spacing w:line="360" w:lineRule="auto"/>
        <w:ind w:right="29" w:firstLine="567"/>
        <w:jc w:val="both"/>
        <w:rPr>
          <w:bCs/>
          <w:color w:val="271F30"/>
          <w:sz w:val="27"/>
          <w:szCs w:val="27"/>
          <w:lang w:bidi="he-IL"/>
        </w:rPr>
      </w:pPr>
    </w:p>
    <w:p w:rsidR="00054038" w:rsidRDefault="00054038" w:rsidP="00054038">
      <w:pPr>
        <w:pStyle w:val="a5"/>
        <w:spacing w:line="360" w:lineRule="auto"/>
        <w:ind w:right="29" w:firstLine="567"/>
        <w:jc w:val="both"/>
        <w:rPr>
          <w:bCs/>
          <w:color w:val="271F30"/>
          <w:sz w:val="27"/>
          <w:szCs w:val="27"/>
          <w:lang w:bidi="he-IL"/>
        </w:rPr>
      </w:pPr>
    </w:p>
    <w:p w:rsidR="00054038" w:rsidRDefault="00054038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054038" w:rsidRDefault="00054038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7109B9" w:rsidRPr="00054038" w:rsidRDefault="007109B9" w:rsidP="00054038">
      <w:pPr>
        <w:pStyle w:val="a5"/>
        <w:spacing w:line="360" w:lineRule="auto"/>
        <w:ind w:right="29" w:firstLine="567"/>
        <w:jc w:val="both"/>
        <w:rPr>
          <w:sz w:val="27"/>
          <w:szCs w:val="27"/>
          <w:lang w:bidi="he-IL"/>
        </w:rPr>
      </w:pPr>
    </w:p>
    <w:p w:rsidR="00CD1B9D" w:rsidRDefault="00CD1B9D" w:rsidP="00CB5BDA">
      <w:pPr>
        <w:pStyle w:val="a5"/>
        <w:spacing w:line="360" w:lineRule="auto"/>
        <w:ind w:left="283"/>
        <w:jc w:val="both"/>
        <w:rPr>
          <w:sz w:val="2"/>
          <w:szCs w:val="2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7109B9" w:rsidRDefault="007109B9" w:rsidP="00CB5BDA">
      <w:pPr>
        <w:pStyle w:val="a5"/>
        <w:spacing w:line="360" w:lineRule="auto"/>
        <w:ind w:left="542"/>
        <w:jc w:val="both"/>
        <w:rPr>
          <w:b/>
          <w:bCs/>
          <w:color w:val="352F3D"/>
          <w:sz w:val="26"/>
          <w:szCs w:val="26"/>
          <w:lang w:bidi="he-IL"/>
        </w:rPr>
      </w:pPr>
    </w:p>
    <w:p w:rsidR="00CD1B9D" w:rsidRDefault="00CD1B9D" w:rsidP="00CB5BDA">
      <w:pPr>
        <w:pStyle w:val="a5"/>
        <w:spacing w:line="360" w:lineRule="auto"/>
        <w:ind w:left="542"/>
        <w:jc w:val="both"/>
        <w:rPr>
          <w:color w:val="352F3D"/>
          <w:sz w:val="27"/>
          <w:szCs w:val="27"/>
          <w:lang w:bidi="he-IL"/>
        </w:rPr>
      </w:pPr>
      <w:r>
        <w:rPr>
          <w:b/>
          <w:bCs/>
          <w:color w:val="352F3D"/>
          <w:sz w:val="26"/>
          <w:szCs w:val="26"/>
          <w:lang w:bidi="he-IL"/>
        </w:rPr>
        <w:t xml:space="preserve">Оценка рисков </w:t>
      </w:r>
      <w:r>
        <w:rPr>
          <w:color w:val="352F3D"/>
          <w:sz w:val="27"/>
          <w:szCs w:val="27"/>
          <w:lang w:bidi="he-IL"/>
        </w:rPr>
        <w:t>производи</w:t>
      </w:r>
      <w:r>
        <w:rPr>
          <w:color w:val="534D5B"/>
          <w:sz w:val="27"/>
          <w:szCs w:val="27"/>
          <w:lang w:bidi="he-IL"/>
        </w:rPr>
        <w:t>л</w:t>
      </w:r>
      <w:r>
        <w:rPr>
          <w:color w:val="352F3D"/>
          <w:sz w:val="27"/>
          <w:szCs w:val="27"/>
          <w:lang w:bidi="he-IL"/>
        </w:rPr>
        <w:t>ась ч</w:t>
      </w:r>
      <w:r>
        <w:rPr>
          <w:color w:val="534D5B"/>
          <w:sz w:val="27"/>
          <w:szCs w:val="27"/>
          <w:lang w:bidi="he-IL"/>
        </w:rPr>
        <w:t>ет</w:t>
      </w:r>
      <w:r>
        <w:rPr>
          <w:color w:val="352F3D"/>
          <w:sz w:val="27"/>
          <w:szCs w:val="27"/>
          <w:lang w:bidi="he-IL"/>
        </w:rPr>
        <w:t>ырьмя м</w:t>
      </w:r>
      <w:r>
        <w:rPr>
          <w:color w:val="534D5B"/>
          <w:sz w:val="27"/>
          <w:szCs w:val="27"/>
          <w:lang w:bidi="he-IL"/>
        </w:rPr>
        <w:t>ет</w:t>
      </w:r>
      <w:r>
        <w:rPr>
          <w:color w:val="352F3D"/>
          <w:sz w:val="27"/>
          <w:szCs w:val="27"/>
          <w:lang w:bidi="he-IL"/>
        </w:rPr>
        <w:t>о</w:t>
      </w:r>
      <w:r>
        <w:rPr>
          <w:color w:val="534D5B"/>
          <w:sz w:val="27"/>
          <w:szCs w:val="27"/>
          <w:lang w:bidi="he-IL"/>
        </w:rPr>
        <w:t>д</w:t>
      </w:r>
      <w:r>
        <w:rPr>
          <w:color w:val="352F3D"/>
          <w:sz w:val="27"/>
          <w:szCs w:val="27"/>
          <w:lang w:bidi="he-IL"/>
        </w:rPr>
        <w:t xml:space="preserve">ами: </w:t>
      </w:r>
    </w:p>
    <w:p w:rsidR="00CD1B9D" w:rsidRDefault="00CD1B9D" w:rsidP="00CB5BDA">
      <w:pPr>
        <w:pStyle w:val="a5"/>
        <w:spacing w:line="360" w:lineRule="auto"/>
        <w:ind w:left="14" w:right="9" w:firstLine="537"/>
        <w:jc w:val="both"/>
        <w:rPr>
          <w:color w:val="352F3D"/>
          <w:sz w:val="27"/>
          <w:szCs w:val="27"/>
          <w:lang w:bidi="he-IL"/>
        </w:rPr>
      </w:pPr>
      <w:r>
        <w:rPr>
          <w:color w:val="352F3D"/>
          <w:sz w:val="27"/>
          <w:szCs w:val="27"/>
          <w:lang w:bidi="he-IL"/>
        </w:rPr>
        <w:t xml:space="preserve">1. Инженерным методом, опирающимся на статистику чрезвычайных ситуаций, поломок и аварий и вероятностный анализ безопасности; </w:t>
      </w:r>
    </w:p>
    <w:p w:rsidR="00CD1B9D" w:rsidRDefault="00CD1B9D" w:rsidP="00CB5BDA">
      <w:pPr>
        <w:pStyle w:val="a5"/>
        <w:spacing w:line="360" w:lineRule="auto"/>
        <w:ind w:left="14" w:right="9" w:firstLine="537"/>
        <w:jc w:val="both"/>
        <w:rPr>
          <w:color w:val="352F3D"/>
          <w:sz w:val="27"/>
          <w:szCs w:val="27"/>
          <w:lang w:bidi="he-IL"/>
        </w:rPr>
      </w:pPr>
      <w:r>
        <w:rPr>
          <w:color w:val="352F3D"/>
          <w:sz w:val="27"/>
          <w:szCs w:val="27"/>
          <w:lang w:bidi="he-IL"/>
        </w:rPr>
        <w:t>2. Модельным методом, опирающимся на построение моделей воздействия вредных факторов на население и окружающую среду и позволяющим оценивать</w:t>
      </w:r>
      <w:r w:rsidR="007109B9">
        <w:rPr>
          <w:color w:val="352F3D"/>
          <w:sz w:val="27"/>
          <w:szCs w:val="27"/>
          <w:lang w:bidi="he-IL"/>
        </w:rPr>
        <w:t>,</w:t>
      </w:r>
      <w:r>
        <w:rPr>
          <w:color w:val="352F3D"/>
          <w:sz w:val="27"/>
          <w:szCs w:val="27"/>
          <w:lang w:bidi="he-IL"/>
        </w:rPr>
        <w:t xml:space="preserve"> как последствия чрезвычайных ситуаций</w:t>
      </w:r>
      <w:r>
        <w:rPr>
          <w:color w:val="534D5B"/>
          <w:sz w:val="27"/>
          <w:szCs w:val="27"/>
          <w:lang w:bidi="he-IL"/>
        </w:rPr>
        <w:t xml:space="preserve">, </w:t>
      </w:r>
      <w:r>
        <w:rPr>
          <w:color w:val="352F3D"/>
          <w:sz w:val="27"/>
          <w:szCs w:val="27"/>
          <w:lang w:bidi="he-IL"/>
        </w:rPr>
        <w:t xml:space="preserve">так и ущерб от них; </w:t>
      </w:r>
    </w:p>
    <w:p w:rsidR="00CD1B9D" w:rsidRDefault="00CD1B9D" w:rsidP="00CB5BDA">
      <w:pPr>
        <w:pStyle w:val="a5"/>
        <w:spacing w:line="360" w:lineRule="auto"/>
        <w:ind w:left="14" w:right="9" w:firstLine="537"/>
        <w:jc w:val="both"/>
        <w:rPr>
          <w:color w:val="352F3D"/>
          <w:sz w:val="27"/>
          <w:szCs w:val="27"/>
          <w:lang w:bidi="he-IL"/>
        </w:rPr>
      </w:pPr>
      <w:r>
        <w:rPr>
          <w:color w:val="352F3D"/>
          <w:sz w:val="27"/>
          <w:szCs w:val="27"/>
          <w:lang w:bidi="he-IL"/>
        </w:rPr>
        <w:t xml:space="preserve">3. Экспертным методом, в котором вероятность возникновения различных чрезвычайных ситуаций, связь между ними и их последствия определены не вычислениями, а опросом опытных экспертов. </w:t>
      </w:r>
    </w:p>
    <w:p w:rsidR="00CD1B9D" w:rsidRDefault="00CD1B9D" w:rsidP="00CB5BDA">
      <w:pPr>
        <w:pStyle w:val="a5"/>
        <w:spacing w:line="360" w:lineRule="auto"/>
        <w:ind w:left="14" w:right="9" w:firstLine="537"/>
        <w:jc w:val="both"/>
        <w:rPr>
          <w:color w:val="352F3D"/>
          <w:sz w:val="27"/>
          <w:szCs w:val="27"/>
          <w:lang w:bidi="he-IL"/>
        </w:rPr>
      </w:pPr>
      <w:r>
        <w:rPr>
          <w:color w:val="352F3D"/>
          <w:sz w:val="27"/>
          <w:szCs w:val="27"/>
          <w:lang w:bidi="he-IL"/>
        </w:rPr>
        <w:t xml:space="preserve">4 Социологическим методом, исследующим отношение населения к различным видам риска, в том числе и с помощью социологических опросов. </w:t>
      </w:r>
    </w:p>
    <w:p w:rsidR="00CD1B9D" w:rsidRDefault="00CD1B9D" w:rsidP="00CB5BDA">
      <w:pPr>
        <w:pStyle w:val="a5"/>
        <w:spacing w:line="360" w:lineRule="auto"/>
        <w:ind w:left="10" w:right="15" w:firstLine="542"/>
        <w:jc w:val="both"/>
        <w:rPr>
          <w:color w:val="352F3D"/>
          <w:sz w:val="27"/>
          <w:szCs w:val="27"/>
          <w:lang w:bidi="he-IL"/>
        </w:rPr>
      </w:pPr>
      <w:r>
        <w:rPr>
          <w:color w:val="352F3D"/>
          <w:sz w:val="27"/>
          <w:szCs w:val="27"/>
          <w:lang w:bidi="he-IL"/>
        </w:rPr>
        <w:t xml:space="preserve">Инженерный и экспертный методы основывался на прогнозе наступления чрезвычайных ситуаций с помощью которого </w:t>
      </w:r>
      <w:r>
        <w:rPr>
          <w:color w:val="352F3D"/>
          <w:sz w:val="27"/>
          <w:szCs w:val="27"/>
          <w:lang w:bidi="he-IL"/>
        </w:rPr>
        <w:lastRenderedPageBreak/>
        <w:t xml:space="preserve">давался прогноз параметров </w:t>
      </w:r>
      <w:r>
        <w:rPr>
          <w:i/>
          <w:iCs/>
          <w:color w:val="352F3D"/>
          <w:sz w:val="26"/>
          <w:szCs w:val="26"/>
          <w:lang w:bidi="he-IL"/>
        </w:rPr>
        <w:t xml:space="preserve">И </w:t>
      </w:r>
      <w:r>
        <w:rPr>
          <w:color w:val="352F3D"/>
          <w:sz w:val="27"/>
          <w:szCs w:val="27"/>
          <w:lang w:bidi="he-IL"/>
        </w:rPr>
        <w:t xml:space="preserve">состояния в сравнении с критическими уровнями </w:t>
      </w:r>
      <w:r>
        <w:rPr>
          <w:i/>
          <w:iCs/>
          <w:color w:val="352F3D"/>
          <w:sz w:val="26"/>
          <w:szCs w:val="26"/>
          <w:lang w:bidi="he-IL"/>
        </w:rPr>
        <w:t>Икр</w:t>
      </w:r>
      <w:r>
        <w:rPr>
          <w:i/>
          <w:iCs/>
          <w:color w:val="534D5B"/>
          <w:sz w:val="26"/>
          <w:szCs w:val="26"/>
          <w:lang w:bidi="he-IL"/>
        </w:rPr>
        <w:t xml:space="preserve">, </w:t>
      </w:r>
      <w:r>
        <w:rPr>
          <w:color w:val="352F3D"/>
          <w:sz w:val="27"/>
          <w:szCs w:val="27"/>
          <w:lang w:bidi="he-IL"/>
        </w:rPr>
        <w:t xml:space="preserve">устанавливаемыми с учетом специфики муниципального района «Забайкальский район» Читинской области, по условиям вида чрезвычайных ситуаций </w:t>
      </w:r>
    </w:p>
    <w:p w:rsidR="00EC7B7C" w:rsidRDefault="00CD1B9D" w:rsidP="007109B9">
      <w:pPr>
        <w:pStyle w:val="a5"/>
        <w:spacing w:line="360" w:lineRule="auto"/>
        <w:ind w:left="562" w:right="-31"/>
        <w:jc w:val="center"/>
        <w:rPr>
          <w:b/>
          <w:bCs/>
          <w:i/>
          <w:iCs/>
          <w:color w:val="352F3D"/>
          <w:sz w:val="27"/>
          <w:szCs w:val="27"/>
          <w:lang w:bidi="he-IL"/>
        </w:rPr>
      </w:pPr>
      <w:r>
        <w:rPr>
          <w:rFonts w:ascii="Arial" w:hAnsi="Arial" w:cs="Arial"/>
          <w:i/>
          <w:iCs/>
          <w:color w:val="352F3D"/>
          <w:w w:val="127"/>
          <w:sz w:val="26"/>
          <w:szCs w:val="26"/>
          <w:lang w:bidi="he-IL"/>
        </w:rPr>
        <w:t>И</w:t>
      </w:r>
      <w:r>
        <w:rPr>
          <w:rFonts w:ascii="Arial" w:hAnsi="Arial" w:cs="Arial"/>
          <w:i/>
          <w:iCs/>
          <w:color w:val="352F3D"/>
          <w:w w:val="127"/>
          <w:sz w:val="26"/>
          <w:szCs w:val="26"/>
          <w:u w:val="single"/>
          <w:lang w:bidi="he-IL"/>
        </w:rPr>
        <w:t xml:space="preserve">&gt; </w:t>
      </w:r>
      <w:r>
        <w:rPr>
          <w:b/>
          <w:bCs/>
          <w:i/>
          <w:iCs/>
          <w:color w:val="352F3D"/>
          <w:sz w:val="27"/>
          <w:szCs w:val="27"/>
          <w:lang w:bidi="he-IL"/>
        </w:rPr>
        <w:t>Икр</w:t>
      </w:r>
    </w:p>
    <w:p w:rsidR="00CD1B9D" w:rsidRDefault="00CD1B9D" w:rsidP="00CB5BDA">
      <w:pPr>
        <w:pStyle w:val="a5"/>
        <w:spacing w:line="360" w:lineRule="auto"/>
        <w:ind w:left="562" w:right="5731"/>
        <w:jc w:val="both"/>
        <w:rPr>
          <w:color w:val="352F3D"/>
          <w:w w:val="84"/>
          <w:sz w:val="19"/>
          <w:szCs w:val="19"/>
          <w:lang w:bidi="he-IL"/>
        </w:rPr>
      </w:pPr>
      <w:r>
        <w:rPr>
          <w:color w:val="352F3D"/>
          <w:sz w:val="27"/>
          <w:szCs w:val="27"/>
          <w:lang w:bidi="he-IL"/>
        </w:rPr>
        <w:t xml:space="preserve">Оценка чрезвычайных ситуаций выполнена с помощью показателя </w:t>
      </w:r>
    </w:p>
    <w:p w:rsidR="00CD1B9D" w:rsidRPr="007109B9" w:rsidRDefault="007109B9" w:rsidP="007109B9">
      <w:pPr>
        <w:pStyle w:val="a5"/>
        <w:spacing w:line="240" w:lineRule="atLeast"/>
        <w:ind w:right="17"/>
        <w:jc w:val="center"/>
        <w:rPr>
          <w:b/>
          <w:bCs/>
          <w:color w:val="352F3D"/>
          <w:sz w:val="27"/>
          <w:szCs w:val="27"/>
          <w:vertAlign w:val="superscript"/>
          <w:lang w:val="en-US" w:bidi="he-IL"/>
        </w:rPr>
      </w:pPr>
      <w:r w:rsidRPr="000108BA">
        <w:rPr>
          <w:b/>
          <w:bCs/>
          <w:color w:val="352F3D"/>
          <w:sz w:val="27"/>
          <w:szCs w:val="27"/>
          <w:lang w:bidi="he-IL"/>
        </w:rPr>
        <w:t xml:space="preserve">               </w:t>
      </w:r>
      <w:r w:rsidR="00CD1B9D" w:rsidRPr="007109B9">
        <w:rPr>
          <w:b/>
          <w:bCs/>
          <w:color w:val="352F3D"/>
          <w:sz w:val="27"/>
          <w:szCs w:val="27"/>
          <w:lang w:val="en-US" w:bidi="he-IL"/>
        </w:rPr>
        <w:t xml:space="preserve">W (t) </w:t>
      </w:r>
      <w:r w:rsidR="00CD1B9D" w:rsidRPr="007109B9">
        <w:rPr>
          <w:rFonts w:ascii="Arial" w:hAnsi="Arial" w:cs="Arial"/>
          <w:color w:val="352F3D"/>
          <w:w w:val="139"/>
          <w:sz w:val="23"/>
          <w:szCs w:val="23"/>
          <w:lang w:val="en-US" w:bidi="he-IL"/>
        </w:rPr>
        <w:t>=</w:t>
      </w:r>
      <w:r w:rsidRPr="007109B9">
        <w:rPr>
          <w:rFonts w:ascii="Arial" w:hAnsi="Arial" w:cs="Arial"/>
          <w:color w:val="352F3D"/>
          <w:w w:val="139"/>
          <w:sz w:val="23"/>
          <w:szCs w:val="23"/>
          <w:lang w:val="en-US" w:bidi="he-IL"/>
        </w:rPr>
        <w:t>∑</w:t>
      </w:r>
      <w:r w:rsidR="00CD1B9D" w:rsidRPr="007109B9">
        <w:rPr>
          <w:rFonts w:ascii="Arial" w:hAnsi="Arial" w:cs="Arial"/>
          <w:color w:val="352F3D"/>
          <w:w w:val="139"/>
          <w:sz w:val="23"/>
          <w:szCs w:val="23"/>
          <w:lang w:val="en-US" w:bidi="he-IL"/>
        </w:rPr>
        <w:t xml:space="preserve"> </w:t>
      </w:r>
      <w:r w:rsidR="00CD1B9D" w:rsidRPr="007109B9">
        <w:rPr>
          <w:b/>
          <w:bCs/>
          <w:color w:val="352F3D"/>
          <w:sz w:val="27"/>
          <w:szCs w:val="27"/>
          <w:lang w:val="en-US" w:bidi="he-IL"/>
        </w:rPr>
        <w:t>qi (t) Wi(t),</w:t>
      </w:r>
      <w:r w:rsidRPr="007109B9">
        <w:rPr>
          <w:lang w:val="en-US"/>
        </w:rPr>
        <w:t xml:space="preserve"> </w:t>
      </w:r>
      <w:r w:rsidRPr="007109B9">
        <w:rPr>
          <w:b/>
          <w:bCs/>
          <w:color w:val="352F3D"/>
          <w:sz w:val="27"/>
          <w:szCs w:val="27"/>
          <w:vertAlign w:val="superscript"/>
          <w:lang w:val="en-US" w:bidi="he-IL"/>
        </w:rPr>
        <w:t>n</w:t>
      </w:r>
    </w:p>
    <w:p w:rsidR="007109B9" w:rsidRPr="007109B9" w:rsidRDefault="007109B9" w:rsidP="007109B9">
      <w:pPr>
        <w:pStyle w:val="a5"/>
        <w:spacing w:line="240" w:lineRule="atLeast"/>
        <w:ind w:left="566" w:right="17"/>
        <w:rPr>
          <w:color w:val="352F3D"/>
          <w:sz w:val="22"/>
          <w:szCs w:val="30"/>
          <w:lang w:val="en-US" w:bidi="he-IL"/>
        </w:rPr>
      </w:pPr>
      <w:r>
        <w:rPr>
          <w:color w:val="352F3D"/>
          <w:sz w:val="22"/>
          <w:szCs w:val="30"/>
          <w:lang w:val="en-US" w:bidi="he-IL"/>
        </w:rPr>
        <w:t xml:space="preserve">                                                                                                                          </w:t>
      </w:r>
      <w:r w:rsidRPr="007109B9">
        <w:rPr>
          <w:color w:val="352F3D"/>
          <w:sz w:val="18"/>
          <w:szCs w:val="30"/>
          <w:lang w:val="en-US" w:bidi="he-IL"/>
        </w:rPr>
        <w:t>i=0</w:t>
      </w:r>
    </w:p>
    <w:p w:rsidR="00CD1B9D" w:rsidRDefault="007109B9" w:rsidP="00CB5BDA">
      <w:pPr>
        <w:pStyle w:val="a5"/>
        <w:spacing w:line="360" w:lineRule="auto"/>
        <w:ind w:left="566" w:right="15"/>
        <w:jc w:val="both"/>
        <w:rPr>
          <w:color w:val="352F3D"/>
          <w:sz w:val="27"/>
          <w:szCs w:val="27"/>
          <w:lang w:bidi="he-IL"/>
        </w:rPr>
      </w:pPr>
      <w:r>
        <w:rPr>
          <w:color w:val="352F3D"/>
          <w:sz w:val="30"/>
          <w:szCs w:val="30"/>
          <w:lang w:bidi="he-IL"/>
        </w:rPr>
        <w:t>Г</w:t>
      </w:r>
      <w:r w:rsidR="00CD1B9D">
        <w:rPr>
          <w:color w:val="352F3D"/>
          <w:sz w:val="30"/>
          <w:szCs w:val="30"/>
          <w:lang w:bidi="he-IL"/>
        </w:rPr>
        <w:t>де</w:t>
      </w:r>
      <w:r w:rsidRPr="007109B9">
        <w:rPr>
          <w:color w:val="352F3D"/>
          <w:sz w:val="30"/>
          <w:szCs w:val="30"/>
          <w:lang w:bidi="he-IL"/>
        </w:rPr>
        <w:t xml:space="preserve"> </w:t>
      </w:r>
      <w:r>
        <w:rPr>
          <w:color w:val="352F3D"/>
          <w:sz w:val="30"/>
          <w:szCs w:val="30"/>
          <w:lang w:val="en-US" w:bidi="he-IL"/>
        </w:rPr>
        <w:t>qi</w:t>
      </w:r>
      <w:r w:rsidRPr="007109B9">
        <w:rPr>
          <w:color w:val="352F3D"/>
          <w:sz w:val="30"/>
          <w:szCs w:val="30"/>
          <w:lang w:bidi="he-IL"/>
        </w:rPr>
        <w:t xml:space="preserve"> (</w:t>
      </w:r>
      <w:r>
        <w:rPr>
          <w:color w:val="352F3D"/>
          <w:sz w:val="30"/>
          <w:szCs w:val="30"/>
          <w:lang w:val="en-US" w:bidi="he-IL"/>
        </w:rPr>
        <w:t>t</w:t>
      </w:r>
      <w:r w:rsidRPr="007109B9">
        <w:rPr>
          <w:color w:val="352F3D"/>
          <w:sz w:val="30"/>
          <w:szCs w:val="30"/>
          <w:lang w:bidi="he-IL"/>
        </w:rPr>
        <w:t>) (</w:t>
      </w:r>
      <w:r>
        <w:rPr>
          <w:color w:val="352F3D"/>
          <w:sz w:val="30"/>
          <w:szCs w:val="30"/>
          <w:lang w:val="en-US" w:bidi="he-IL"/>
        </w:rPr>
        <w:t>i</w:t>
      </w:r>
      <w:r w:rsidRPr="007109B9">
        <w:rPr>
          <w:color w:val="352F3D"/>
          <w:sz w:val="30"/>
          <w:szCs w:val="30"/>
          <w:lang w:bidi="he-IL"/>
        </w:rPr>
        <w:t xml:space="preserve"> =</w:t>
      </w:r>
      <w:r>
        <w:rPr>
          <w:color w:val="352F3D"/>
          <w:sz w:val="30"/>
          <w:szCs w:val="30"/>
          <w:lang w:bidi="he-IL"/>
        </w:rPr>
        <w:t>1,…</w:t>
      </w:r>
      <w:r w:rsidRPr="007109B9">
        <w:rPr>
          <w:color w:val="352F3D"/>
          <w:sz w:val="30"/>
          <w:szCs w:val="30"/>
          <w:lang w:bidi="he-IL"/>
        </w:rPr>
        <w:t xml:space="preserve">, </w:t>
      </w:r>
      <w:r>
        <w:rPr>
          <w:color w:val="352F3D"/>
          <w:sz w:val="30"/>
          <w:szCs w:val="30"/>
          <w:lang w:val="en-US" w:bidi="he-IL"/>
        </w:rPr>
        <w:t>n</w:t>
      </w:r>
      <w:r w:rsidRPr="007109B9">
        <w:rPr>
          <w:color w:val="352F3D"/>
          <w:sz w:val="30"/>
          <w:szCs w:val="30"/>
          <w:lang w:bidi="he-IL"/>
        </w:rPr>
        <w:t>)</w:t>
      </w:r>
      <w:r w:rsidR="00CD1B9D">
        <w:rPr>
          <w:color w:val="352F3D"/>
          <w:sz w:val="30"/>
          <w:szCs w:val="30"/>
          <w:lang w:bidi="he-IL"/>
        </w:rPr>
        <w:t xml:space="preserve"> </w:t>
      </w:r>
      <w:r w:rsidR="00CD1B9D">
        <w:rPr>
          <w:color w:val="534D5B"/>
          <w:sz w:val="27"/>
          <w:szCs w:val="27"/>
          <w:lang w:bidi="he-IL"/>
        </w:rPr>
        <w:t xml:space="preserve">- </w:t>
      </w:r>
      <w:r w:rsidR="00CD1B9D">
        <w:rPr>
          <w:color w:val="352F3D"/>
          <w:sz w:val="27"/>
          <w:szCs w:val="27"/>
          <w:lang w:bidi="he-IL"/>
        </w:rPr>
        <w:t xml:space="preserve">вероятность реализации i-ro сценария развития чрезвычайной ситуации на </w:t>
      </w:r>
    </w:p>
    <w:p w:rsidR="007109B9" w:rsidRDefault="00CD1B9D" w:rsidP="00CB5BDA">
      <w:pPr>
        <w:pStyle w:val="a5"/>
        <w:tabs>
          <w:tab w:val="left" w:pos="10"/>
          <w:tab w:val="left" w:pos="12682"/>
        </w:tabs>
        <w:spacing w:line="360" w:lineRule="auto"/>
        <w:ind w:right="15"/>
        <w:jc w:val="both"/>
        <w:rPr>
          <w:color w:val="352F3D"/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ab/>
      </w:r>
      <w:r>
        <w:rPr>
          <w:color w:val="352F3D"/>
          <w:sz w:val="27"/>
          <w:szCs w:val="27"/>
          <w:lang w:bidi="he-IL"/>
        </w:rPr>
        <w:t>рассматриваемый момент времени</w:t>
      </w:r>
      <w:r w:rsidR="007109B9" w:rsidRPr="007109B9">
        <w:rPr>
          <w:color w:val="352F3D"/>
          <w:sz w:val="27"/>
          <w:szCs w:val="27"/>
          <w:lang w:bidi="he-IL"/>
        </w:rPr>
        <w:t xml:space="preserve"> </w:t>
      </w:r>
      <w:r w:rsidR="007109B9">
        <w:rPr>
          <w:color w:val="352F3D"/>
          <w:sz w:val="27"/>
          <w:szCs w:val="27"/>
          <w:lang w:val="en-US" w:bidi="he-IL"/>
        </w:rPr>
        <w:t>t</w:t>
      </w:r>
      <w:r w:rsidR="007109B9" w:rsidRPr="007109B9">
        <w:rPr>
          <w:color w:val="352F3D"/>
          <w:sz w:val="27"/>
          <w:szCs w:val="27"/>
          <w:lang w:bidi="he-IL"/>
        </w:rPr>
        <w:t>,</w:t>
      </w:r>
    </w:p>
    <w:p w:rsidR="007109B9" w:rsidRDefault="007109B9" w:rsidP="007109B9">
      <w:pPr>
        <w:pStyle w:val="a5"/>
        <w:tabs>
          <w:tab w:val="left" w:pos="10"/>
          <w:tab w:val="left" w:pos="12682"/>
        </w:tabs>
        <w:spacing w:line="240" w:lineRule="exact"/>
        <w:ind w:right="17"/>
        <w:jc w:val="center"/>
        <w:rPr>
          <w:b/>
          <w:color w:val="352F3D"/>
          <w:sz w:val="27"/>
          <w:szCs w:val="27"/>
          <w:lang w:bidi="he-IL"/>
        </w:rPr>
      </w:pPr>
      <w:r w:rsidRPr="007109B9">
        <w:rPr>
          <w:b/>
          <w:color w:val="352F3D"/>
          <w:sz w:val="28"/>
          <w:szCs w:val="27"/>
          <w:lang w:bidi="he-IL"/>
        </w:rPr>
        <w:t>∑</w:t>
      </w:r>
      <w:r w:rsidRPr="007109B9">
        <w:rPr>
          <w:b/>
          <w:color w:val="352F3D"/>
          <w:sz w:val="27"/>
          <w:szCs w:val="27"/>
          <w:lang w:bidi="he-IL"/>
        </w:rPr>
        <w:t xml:space="preserve"> qi = 1, Wi(t) </w:t>
      </w:r>
      <w:r>
        <w:rPr>
          <w:b/>
          <w:color w:val="352F3D"/>
          <w:sz w:val="27"/>
          <w:szCs w:val="27"/>
          <w:lang w:bidi="he-IL"/>
        </w:rPr>
        <w:t>–</w:t>
      </w:r>
      <w:r w:rsidRPr="007109B9">
        <w:rPr>
          <w:b/>
          <w:color w:val="352F3D"/>
          <w:sz w:val="27"/>
          <w:szCs w:val="27"/>
          <w:lang w:bidi="he-IL"/>
        </w:rPr>
        <w:t xml:space="preserve"> негативные</w:t>
      </w:r>
    </w:p>
    <w:p w:rsidR="007109B9" w:rsidRPr="007109B9" w:rsidRDefault="007109B9" w:rsidP="007109B9">
      <w:pPr>
        <w:pStyle w:val="a5"/>
        <w:tabs>
          <w:tab w:val="left" w:pos="10"/>
          <w:tab w:val="left" w:pos="12682"/>
        </w:tabs>
        <w:spacing w:line="240" w:lineRule="exact"/>
        <w:ind w:right="17"/>
        <w:rPr>
          <w:color w:val="352F3D"/>
          <w:sz w:val="22"/>
          <w:szCs w:val="27"/>
          <w:lang w:bidi="he-IL"/>
        </w:rPr>
      </w:pPr>
      <w:r w:rsidRPr="007109B9">
        <w:rPr>
          <w:color w:val="352F3D"/>
          <w:sz w:val="22"/>
          <w:szCs w:val="27"/>
          <w:lang w:bidi="he-IL"/>
        </w:rPr>
        <w:t xml:space="preserve">                                                                                          </w:t>
      </w:r>
      <w:r>
        <w:rPr>
          <w:color w:val="352F3D"/>
          <w:sz w:val="22"/>
          <w:szCs w:val="27"/>
          <w:lang w:bidi="he-IL"/>
        </w:rPr>
        <w:t xml:space="preserve">           </w:t>
      </w:r>
      <w:r w:rsidRPr="007109B9">
        <w:rPr>
          <w:color w:val="352F3D"/>
          <w:sz w:val="18"/>
          <w:szCs w:val="27"/>
          <w:lang w:bidi="he-IL"/>
        </w:rPr>
        <w:t>i=0</w:t>
      </w:r>
    </w:p>
    <w:p w:rsidR="00CD1B9D" w:rsidRDefault="00EC7B7C" w:rsidP="00CB5BDA">
      <w:pPr>
        <w:pStyle w:val="a5"/>
        <w:tabs>
          <w:tab w:val="left" w:pos="10"/>
          <w:tab w:val="left" w:pos="12682"/>
        </w:tabs>
        <w:spacing w:line="360" w:lineRule="auto"/>
        <w:ind w:right="15"/>
        <w:jc w:val="both"/>
        <w:rPr>
          <w:color w:val="352F3D"/>
          <w:sz w:val="27"/>
          <w:szCs w:val="27"/>
          <w:lang w:bidi="he-IL"/>
        </w:rPr>
      </w:pPr>
      <w:r>
        <w:rPr>
          <w:color w:val="352F3D"/>
          <w:w w:val="123"/>
          <w:sz w:val="27"/>
          <w:szCs w:val="27"/>
          <w:lang w:bidi="he-IL"/>
        </w:rPr>
        <w:t xml:space="preserve"> </w:t>
      </w:r>
      <w:r w:rsidR="00CD1B9D">
        <w:rPr>
          <w:color w:val="352F3D"/>
          <w:sz w:val="27"/>
          <w:szCs w:val="27"/>
          <w:lang w:bidi="he-IL"/>
        </w:rPr>
        <w:t xml:space="preserve">последствия от кризисного развития по </w:t>
      </w:r>
      <w:r w:rsidR="00CD1B9D">
        <w:rPr>
          <w:color w:val="352F3D"/>
          <w:w w:val="78"/>
          <w:sz w:val="27"/>
          <w:szCs w:val="27"/>
          <w:lang w:bidi="he-IL"/>
        </w:rPr>
        <w:t>i-</w:t>
      </w:r>
      <w:r w:rsidR="007109B9">
        <w:rPr>
          <w:color w:val="352F3D"/>
          <w:w w:val="78"/>
          <w:sz w:val="27"/>
          <w:szCs w:val="27"/>
          <w:lang w:bidi="he-IL"/>
        </w:rPr>
        <w:t>му</w:t>
      </w:r>
      <w:r w:rsidR="00CD1B9D">
        <w:rPr>
          <w:color w:val="352F3D"/>
          <w:w w:val="78"/>
          <w:sz w:val="27"/>
          <w:szCs w:val="27"/>
          <w:lang w:bidi="he-IL"/>
        </w:rPr>
        <w:t xml:space="preserve"> </w:t>
      </w:r>
      <w:r w:rsidR="00CD1B9D">
        <w:rPr>
          <w:color w:val="352F3D"/>
          <w:sz w:val="27"/>
          <w:szCs w:val="27"/>
          <w:lang w:bidi="he-IL"/>
        </w:rPr>
        <w:t xml:space="preserve">сценарию. Однако для таких расчетов далеко не всегда хватало надежных исходных данных. В таких случаях применялось часть данных экспертного и социологического методов оценки рисков. </w:t>
      </w:r>
    </w:p>
    <w:p w:rsidR="00CD1B9D" w:rsidRDefault="00CD1B9D" w:rsidP="00CB5BDA">
      <w:pPr>
        <w:pStyle w:val="a5"/>
        <w:spacing w:line="360" w:lineRule="auto"/>
        <w:ind w:left="24" w:right="24" w:firstLine="537"/>
        <w:jc w:val="both"/>
        <w:rPr>
          <w:color w:val="352F3D"/>
          <w:sz w:val="27"/>
          <w:szCs w:val="27"/>
          <w:lang w:bidi="he-IL"/>
        </w:rPr>
      </w:pPr>
      <w:r>
        <w:rPr>
          <w:color w:val="352F3D"/>
          <w:sz w:val="27"/>
          <w:szCs w:val="27"/>
          <w:lang w:bidi="he-IL"/>
        </w:rPr>
        <w:t>Исходными данными для определения степени риска брались происшествия и чрезвычайные ситуации,</w:t>
      </w:r>
      <w:r w:rsidR="007109B9">
        <w:rPr>
          <w:color w:val="352F3D"/>
          <w:sz w:val="27"/>
          <w:szCs w:val="27"/>
          <w:lang w:bidi="he-IL"/>
        </w:rPr>
        <w:t xml:space="preserve"> </w:t>
      </w:r>
      <w:r>
        <w:rPr>
          <w:color w:val="352F3D"/>
          <w:sz w:val="27"/>
          <w:szCs w:val="27"/>
          <w:lang w:bidi="he-IL"/>
        </w:rPr>
        <w:t xml:space="preserve">произошедшие на территории муниципального района «Забайкальский район» за последние 5 лет. </w:t>
      </w:r>
    </w:p>
    <w:p w:rsidR="00EC7B7C" w:rsidRDefault="00CD1B9D" w:rsidP="00CB5BDA">
      <w:pPr>
        <w:pStyle w:val="a5"/>
        <w:spacing w:line="360" w:lineRule="auto"/>
        <w:ind w:left="6288" w:right="1853" w:hanging="6288"/>
        <w:jc w:val="both"/>
        <w:rPr>
          <w:color w:val="352F3D"/>
          <w:sz w:val="27"/>
          <w:szCs w:val="27"/>
          <w:lang w:bidi="he-IL"/>
        </w:rPr>
      </w:pPr>
      <w:r>
        <w:rPr>
          <w:color w:val="352F3D"/>
          <w:sz w:val="27"/>
          <w:szCs w:val="27"/>
          <w:lang w:bidi="he-IL"/>
        </w:rPr>
        <w:t xml:space="preserve">Для определения показателей степени риска чрезвычайных ситуаций ограничения не применялись. </w:t>
      </w:r>
    </w:p>
    <w:p w:rsidR="00864CA1" w:rsidRDefault="00864CA1" w:rsidP="00CB5BDA">
      <w:pPr>
        <w:pStyle w:val="a5"/>
        <w:spacing w:line="360" w:lineRule="auto"/>
        <w:ind w:left="6288" w:right="1853" w:hanging="6288"/>
        <w:jc w:val="both"/>
        <w:rPr>
          <w:color w:val="352F3D"/>
          <w:sz w:val="27"/>
          <w:szCs w:val="27"/>
          <w:lang w:bidi="he-IL"/>
        </w:rPr>
      </w:pPr>
    </w:p>
    <w:p w:rsidR="00CD1B9D" w:rsidRDefault="00CB5BDA" w:rsidP="00CB5BDA">
      <w:pPr>
        <w:pStyle w:val="a5"/>
        <w:spacing w:line="360" w:lineRule="auto"/>
        <w:ind w:right="111" w:firstLine="567"/>
        <w:jc w:val="center"/>
        <w:rPr>
          <w:b/>
          <w:bCs/>
          <w:color w:val="3E3846"/>
          <w:sz w:val="26"/>
          <w:szCs w:val="26"/>
          <w:lang w:bidi="he-IL"/>
        </w:rPr>
      </w:pPr>
      <w:r>
        <w:rPr>
          <w:b/>
          <w:bCs/>
          <w:color w:val="3E3846"/>
          <w:sz w:val="26"/>
          <w:szCs w:val="26"/>
          <w:lang w:bidi="he-IL"/>
        </w:rPr>
        <w:t>Р</w:t>
      </w:r>
      <w:r w:rsidR="00864CA1">
        <w:rPr>
          <w:b/>
          <w:bCs/>
          <w:color w:val="3E3846"/>
          <w:sz w:val="26"/>
          <w:szCs w:val="26"/>
          <w:lang w:bidi="he-IL"/>
        </w:rPr>
        <w:t>езультаты оценки риска чрезвычайных ситуаций, включая чрезвычайные ситуации источниками</w:t>
      </w:r>
      <w:r w:rsidR="007109B9">
        <w:rPr>
          <w:b/>
          <w:bCs/>
          <w:color w:val="3E3846"/>
          <w:sz w:val="26"/>
          <w:szCs w:val="26"/>
          <w:lang w:bidi="he-IL"/>
        </w:rPr>
        <w:t>,</w:t>
      </w:r>
      <w:r w:rsidR="00864CA1">
        <w:rPr>
          <w:b/>
          <w:bCs/>
          <w:color w:val="3E3846"/>
          <w:sz w:val="26"/>
          <w:szCs w:val="26"/>
          <w:lang w:bidi="he-IL"/>
        </w:rPr>
        <w:t xml:space="preserve"> к</w:t>
      </w:r>
      <w:r w:rsidR="00864CA1">
        <w:rPr>
          <w:b/>
          <w:bCs/>
          <w:color w:val="28222D"/>
          <w:sz w:val="26"/>
          <w:szCs w:val="26"/>
          <w:lang w:bidi="he-IL"/>
        </w:rPr>
        <w:t>о</w:t>
      </w:r>
      <w:r w:rsidR="00864CA1">
        <w:rPr>
          <w:b/>
          <w:bCs/>
          <w:color w:val="3E3846"/>
          <w:sz w:val="26"/>
          <w:szCs w:val="26"/>
          <w:lang w:bidi="he-IL"/>
        </w:rPr>
        <w:t>т</w:t>
      </w:r>
      <w:r w:rsidR="00864CA1">
        <w:rPr>
          <w:b/>
          <w:bCs/>
          <w:color w:val="28222D"/>
          <w:sz w:val="26"/>
          <w:szCs w:val="26"/>
          <w:lang w:bidi="he-IL"/>
        </w:rPr>
        <w:t>о</w:t>
      </w:r>
      <w:r w:rsidR="00864CA1">
        <w:rPr>
          <w:b/>
          <w:bCs/>
          <w:color w:val="3E3846"/>
          <w:sz w:val="26"/>
          <w:szCs w:val="26"/>
          <w:lang w:bidi="he-IL"/>
        </w:rPr>
        <w:t>рых м</w:t>
      </w:r>
      <w:r w:rsidR="00864CA1">
        <w:rPr>
          <w:b/>
          <w:bCs/>
          <w:color w:val="28222D"/>
          <w:sz w:val="26"/>
          <w:szCs w:val="26"/>
          <w:lang w:bidi="he-IL"/>
        </w:rPr>
        <w:t>о</w:t>
      </w:r>
      <w:r w:rsidR="00864CA1">
        <w:rPr>
          <w:b/>
          <w:bCs/>
          <w:color w:val="3E3846"/>
          <w:sz w:val="26"/>
          <w:szCs w:val="26"/>
          <w:lang w:bidi="he-IL"/>
        </w:rPr>
        <w:t>гут я</w:t>
      </w:r>
      <w:r w:rsidR="00864CA1">
        <w:rPr>
          <w:b/>
          <w:bCs/>
          <w:color w:val="28222D"/>
          <w:sz w:val="26"/>
          <w:szCs w:val="26"/>
          <w:lang w:bidi="he-IL"/>
        </w:rPr>
        <w:t>в</w:t>
      </w:r>
      <w:r w:rsidR="00864CA1">
        <w:rPr>
          <w:b/>
          <w:bCs/>
          <w:color w:val="3E3846"/>
          <w:sz w:val="26"/>
          <w:szCs w:val="26"/>
          <w:lang w:bidi="he-IL"/>
        </w:rPr>
        <w:t>ляться аварии или чрезвычайные ситуации на объектах экономики, т</w:t>
      </w:r>
      <w:r w:rsidR="00864CA1">
        <w:rPr>
          <w:b/>
          <w:bCs/>
          <w:color w:val="28222D"/>
          <w:sz w:val="26"/>
          <w:szCs w:val="26"/>
          <w:lang w:bidi="he-IL"/>
        </w:rPr>
        <w:t>р</w:t>
      </w:r>
      <w:r w:rsidR="00864CA1">
        <w:rPr>
          <w:b/>
          <w:bCs/>
          <w:color w:val="3E3846"/>
          <w:sz w:val="26"/>
          <w:szCs w:val="26"/>
          <w:lang w:bidi="he-IL"/>
        </w:rPr>
        <w:t>анспортные коммуникации, а также природные явления.</w:t>
      </w:r>
    </w:p>
    <w:p w:rsidR="00CB5BDA" w:rsidRDefault="00CB5BDA" w:rsidP="00CB5BDA">
      <w:pPr>
        <w:pStyle w:val="a5"/>
        <w:spacing w:line="360" w:lineRule="auto"/>
        <w:ind w:right="111" w:firstLine="567"/>
        <w:jc w:val="center"/>
        <w:rPr>
          <w:b/>
          <w:bCs/>
          <w:color w:val="3E3846"/>
          <w:sz w:val="26"/>
          <w:szCs w:val="26"/>
          <w:lang w:bidi="he-IL"/>
        </w:rPr>
      </w:pPr>
    </w:p>
    <w:p w:rsidR="00864CA1" w:rsidRDefault="00CD1B9D" w:rsidP="00864CA1">
      <w:pPr>
        <w:pStyle w:val="a5"/>
        <w:spacing w:line="360" w:lineRule="auto"/>
        <w:ind w:firstLine="567"/>
        <w:contextualSpacing/>
        <w:jc w:val="both"/>
        <w:rPr>
          <w:color w:val="3E3846"/>
          <w:w w:val="87"/>
          <w:sz w:val="28"/>
          <w:szCs w:val="41"/>
          <w:lang w:bidi="he-IL"/>
        </w:rPr>
      </w:pPr>
      <w:r>
        <w:rPr>
          <w:color w:val="3E3846"/>
          <w:sz w:val="27"/>
          <w:szCs w:val="27"/>
          <w:lang w:bidi="he-IL"/>
        </w:rPr>
        <w:t xml:space="preserve">Территория и объекты экономики городского поселения «Забайкальское» подвержены воздействию практически всех известных типов опасных геологических, гидрометеорологических и техногенных процессов. Из них наибольшую площадь </w:t>
      </w:r>
      <w:r>
        <w:rPr>
          <w:color w:val="3E3846"/>
          <w:sz w:val="27"/>
          <w:szCs w:val="27"/>
          <w:lang w:bidi="he-IL"/>
        </w:rPr>
        <w:lastRenderedPageBreak/>
        <w:t xml:space="preserve">распространения имеют степные пожары и аварии на объектах </w:t>
      </w:r>
      <w:r w:rsidR="00864CA1">
        <w:rPr>
          <w:color w:val="3E3846"/>
          <w:w w:val="87"/>
          <w:sz w:val="41"/>
          <w:szCs w:val="41"/>
          <w:lang w:bidi="he-IL"/>
        </w:rPr>
        <w:t>жкх.</w:t>
      </w:r>
    </w:p>
    <w:p w:rsidR="00CD1B9D" w:rsidRDefault="00CD1B9D" w:rsidP="00864CA1">
      <w:pPr>
        <w:pStyle w:val="a5"/>
        <w:spacing w:line="360" w:lineRule="auto"/>
        <w:ind w:firstLine="567"/>
        <w:contextualSpacing/>
        <w:jc w:val="both"/>
        <w:rPr>
          <w:color w:val="3E3846"/>
          <w:sz w:val="27"/>
          <w:szCs w:val="27"/>
          <w:lang w:bidi="he-IL"/>
        </w:rPr>
      </w:pPr>
      <w:r>
        <w:rPr>
          <w:color w:val="3E3846"/>
          <w:sz w:val="27"/>
          <w:szCs w:val="27"/>
          <w:lang w:bidi="he-IL"/>
        </w:rPr>
        <w:t xml:space="preserve">Землетрясения силой до 3-4 баллов периодически проявляются на территории городского поселения, не принося каких-либо разрушений. Случаев обусловленных социальными и экономическими потерями от землетрясений на территории муниципального района не наблюдалось. </w:t>
      </w:r>
    </w:p>
    <w:p w:rsidR="00CD1B9D" w:rsidRDefault="00CD1B9D" w:rsidP="00864CA1">
      <w:pPr>
        <w:pStyle w:val="a5"/>
        <w:tabs>
          <w:tab w:val="left" w:pos="533"/>
          <w:tab w:val="left" w:pos="6494"/>
        </w:tabs>
        <w:spacing w:line="360" w:lineRule="auto"/>
        <w:ind w:firstLine="567"/>
        <w:jc w:val="both"/>
        <w:rPr>
          <w:color w:val="3E3846"/>
          <w:sz w:val="27"/>
          <w:szCs w:val="27"/>
          <w:lang w:bidi="he-IL"/>
        </w:rPr>
      </w:pPr>
      <w:r>
        <w:rPr>
          <w:color w:val="3E3846"/>
          <w:sz w:val="27"/>
          <w:szCs w:val="27"/>
          <w:lang w:bidi="he-IL"/>
        </w:rPr>
        <w:t>Сильные мо</w:t>
      </w:r>
      <w:r w:rsidR="00864CA1">
        <w:rPr>
          <w:color w:val="3E3846"/>
          <w:sz w:val="27"/>
          <w:szCs w:val="27"/>
          <w:lang w:bidi="he-IL"/>
        </w:rPr>
        <w:t xml:space="preserve">розы, гололед, снежные заносы, </w:t>
      </w:r>
      <w:r>
        <w:rPr>
          <w:color w:val="3E3846"/>
          <w:sz w:val="27"/>
          <w:szCs w:val="27"/>
          <w:lang w:bidi="he-IL"/>
        </w:rPr>
        <w:t>заморозки и т</w:t>
      </w:r>
      <w:r>
        <w:rPr>
          <w:color w:val="000000"/>
          <w:sz w:val="27"/>
          <w:szCs w:val="27"/>
          <w:lang w:bidi="he-IL"/>
        </w:rPr>
        <w:t>.</w:t>
      </w:r>
      <w:r>
        <w:rPr>
          <w:color w:val="3E3846"/>
          <w:sz w:val="27"/>
          <w:szCs w:val="27"/>
          <w:lang w:bidi="he-IL"/>
        </w:rPr>
        <w:t xml:space="preserve">п. стали представлять серьезную опасность для </w:t>
      </w:r>
    </w:p>
    <w:p w:rsidR="00CD1B9D" w:rsidRDefault="00CD1B9D" w:rsidP="00CB5BDA">
      <w:pPr>
        <w:pStyle w:val="a5"/>
        <w:spacing w:line="360" w:lineRule="auto"/>
        <w:ind w:right="14"/>
        <w:jc w:val="both"/>
        <w:rPr>
          <w:color w:val="3E3846"/>
          <w:sz w:val="27"/>
          <w:szCs w:val="27"/>
          <w:lang w:bidi="he-IL"/>
        </w:rPr>
      </w:pPr>
      <w:r>
        <w:rPr>
          <w:color w:val="3E3846"/>
          <w:sz w:val="27"/>
          <w:szCs w:val="27"/>
          <w:lang w:bidi="he-IL"/>
        </w:rPr>
        <w:t xml:space="preserve">населения и экономики городского поселения преимущественно только в последние 5-1 </w:t>
      </w:r>
      <w:r>
        <w:rPr>
          <w:color w:val="3E3846"/>
          <w:w w:val="64"/>
          <w:sz w:val="26"/>
          <w:szCs w:val="26"/>
          <w:lang w:bidi="he-IL"/>
        </w:rPr>
        <w:t xml:space="preserve">О </w:t>
      </w:r>
      <w:r>
        <w:rPr>
          <w:color w:val="3E3846"/>
          <w:sz w:val="27"/>
          <w:szCs w:val="27"/>
          <w:lang w:bidi="he-IL"/>
        </w:rPr>
        <w:t xml:space="preserve">лет. В это время значительно участились аварии на объектах тепло- и электроснабжения, неоднократно приводившие к угрозе замораживания тепловых сетей. </w:t>
      </w:r>
    </w:p>
    <w:p w:rsidR="00CD1B9D" w:rsidRDefault="00CD1B9D" w:rsidP="00CB5BDA">
      <w:pPr>
        <w:pStyle w:val="a5"/>
        <w:spacing w:line="360" w:lineRule="auto"/>
        <w:ind w:left="9" w:right="14" w:firstLine="542"/>
        <w:jc w:val="both"/>
        <w:rPr>
          <w:color w:val="3E3846"/>
          <w:sz w:val="27"/>
          <w:szCs w:val="27"/>
          <w:lang w:bidi="he-IL"/>
        </w:rPr>
      </w:pPr>
      <w:r>
        <w:rPr>
          <w:color w:val="3E3846"/>
          <w:sz w:val="27"/>
          <w:szCs w:val="27"/>
          <w:lang w:bidi="he-IL"/>
        </w:rPr>
        <w:t xml:space="preserve">Из всех источников опасностей на территории городского поселения «Забайкальское» наибольшую угрозу для населения представляют пожары. Около половины всех происшествий про изошли из-за не соблюдения правил техники безопасности при обращении с огнем и палов сухой травы местными жителями. </w:t>
      </w:r>
    </w:p>
    <w:p w:rsidR="00CB5BDA" w:rsidRDefault="00CB5BDA" w:rsidP="00CB5BDA">
      <w:pPr>
        <w:pStyle w:val="a5"/>
        <w:spacing w:line="360" w:lineRule="auto"/>
        <w:ind w:left="9" w:right="14" w:firstLine="542"/>
        <w:jc w:val="both"/>
        <w:rPr>
          <w:color w:val="3E3846"/>
          <w:sz w:val="27"/>
          <w:szCs w:val="27"/>
          <w:lang w:bidi="he-IL"/>
        </w:rPr>
      </w:pPr>
    </w:p>
    <w:p w:rsidR="00CD1B9D" w:rsidRPr="00864CA1" w:rsidRDefault="00CD1B9D" w:rsidP="00E643A6">
      <w:pPr>
        <w:pStyle w:val="a5"/>
        <w:spacing w:line="360" w:lineRule="auto"/>
        <w:jc w:val="center"/>
        <w:rPr>
          <w:b/>
          <w:bCs/>
          <w:color w:val="3E3846"/>
          <w:sz w:val="28"/>
          <w:szCs w:val="27"/>
          <w:lang w:bidi="he-IL"/>
        </w:rPr>
      </w:pPr>
      <w:r w:rsidRPr="00864CA1">
        <w:rPr>
          <w:b/>
          <w:bCs/>
          <w:color w:val="3E3846"/>
          <w:sz w:val="28"/>
          <w:szCs w:val="27"/>
          <w:lang w:bidi="he-IL"/>
        </w:rPr>
        <w:t>А</w:t>
      </w:r>
      <w:r w:rsidR="00864CA1" w:rsidRPr="00864CA1">
        <w:rPr>
          <w:b/>
          <w:bCs/>
          <w:color w:val="3E3846"/>
          <w:sz w:val="28"/>
          <w:szCs w:val="27"/>
          <w:lang w:bidi="he-IL"/>
        </w:rPr>
        <w:t>нализ результат</w:t>
      </w:r>
      <w:r w:rsidR="00864CA1" w:rsidRPr="00864CA1">
        <w:rPr>
          <w:b/>
          <w:bCs/>
          <w:color w:val="28222D"/>
          <w:sz w:val="28"/>
          <w:szCs w:val="27"/>
          <w:lang w:bidi="he-IL"/>
        </w:rPr>
        <w:t>о</w:t>
      </w:r>
      <w:r w:rsidR="00864CA1" w:rsidRPr="00864CA1">
        <w:rPr>
          <w:b/>
          <w:bCs/>
          <w:color w:val="3E3846"/>
          <w:sz w:val="28"/>
          <w:szCs w:val="27"/>
          <w:lang w:bidi="he-IL"/>
        </w:rPr>
        <w:t xml:space="preserve">в </w:t>
      </w:r>
      <w:r w:rsidR="00864CA1" w:rsidRPr="00864CA1">
        <w:rPr>
          <w:b/>
          <w:bCs/>
          <w:color w:val="28222D"/>
          <w:sz w:val="28"/>
          <w:szCs w:val="27"/>
          <w:lang w:bidi="he-IL"/>
        </w:rPr>
        <w:t>о</w:t>
      </w:r>
      <w:r w:rsidR="00864CA1" w:rsidRPr="00864CA1">
        <w:rPr>
          <w:b/>
          <w:bCs/>
          <w:color w:val="3E3846"/>
          <w:sz w:val="28"/>
          <w:szCs w:val="27"/>
          <w:lang w:bidi="he-IL"/>
        </w:rPr>
        <w:t>ценки риска.</w:t>
      </w:r>
    </w:p>
    <w:p w:rsidR="00CD1B9D" w:rsidRDefault="00CD1B9D" w:rsidP="00CB5BDA">
      <w:pPr>
        <w:pStyle w:val="a5"/>
        <w:spacing w:line="360" w:lineRule="auto"/>
        <w:ind w:left="14" w:right="14" w:firstLine="542"/>
        <w:jc w:val="both"/>
        <w:rPr>
          <w:rFonts w:ascii="Arial" w:hAnsi="Arial" w:cs="Arial"/>
          <w:sz w:val="2"/>
          <w:szCs w:val="2"/>
          <w:lang w:bidi="he-IL"/>
        </w:rPr>
      </w:pPr>
      <w:r>
        <w:rPr>
          <w:color w:val="3E3846"/>
          <w:sz w:val="27"/>
          <w:szCs w:val="27"/>
          <w:lang w:bidi="he-IL"/>
        </w:rPr>
        <w:t>Анализ оперативной обс</w:t>
      </w:r>
      <w:r w:rsidR="007109B9">
        <w:rPr>
          <w:color w:val="3E3846"/>
          <w:sz w:val="27"/>
          <w:szCs w:val="27"/>
          <w:lang w:bidi="he-IL"/>
        </w:rPr>
        <w:t xml:space="preserve">тановки за </w:t>
      </w:r>
      <w:r w:rsidR="00C64548">
        <w:rPr>
          <w:color w:val="3E3846"/>
          <w:sz w:val="27"/>
          <w:szCs w:val="27"/>
          <w:lang w:bidi="he-IL"/>
        </w:rPr>
        <w:t>последние 5 лет (2011-2016</w:t>
      </w:r>
      <w:r>
        <w:rPr>
          <w:color w:val="3E3846"/>
          <w:sz w:val="27"/>
          <w:szCs w:val="27"/>
          <w:lang w:bidi="he-IL"/>
        </w:rPr>
        <w:t xml:space="preserve"> гг.) показывает, на территории городского поселения «Забайкальское» произошло 6 чрезвычайных ситуаций, в том числе техногенного характера -2 или 50%, природного характера 1 или 25%, биолого-социального характера 1 или 25% . </w:t>
      </w:r>
    </w:p>
    <w:p w:rsidR="00CD1B9D" w:rsidRDefault="00CD1B9D" w:rsidP="00CB5BDA">
      <w:pPr>
        <w:pStyle w:val="a5"/>
        <w:spacing w:line="360" w:lineRule="auto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 xml:space="preserve">По структурному анализу для городского поселения «Забайкальское» наиболее свойственны: </w:t>
      </w:r>
    </w:p>
    <w:p w:rsidR="00CD1B9D" w:rsidRDefault="00CD1B9D" w:rsidP="00CB5BDA">
      <w:pPr>
        <w:pStyle w:val="a5"/>
        <w:spacing w:line="360" w:lineRule="auto"/>
        <w:ind w:left="556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 xml:space="preserve">А) среди техногенных чрезвычайных ситуаций </w:t>
      </w:r>
    </w:p>
    <w:p w:rsidR="00CD1B9D" w:rsidRDefault="00CD1B9D" w:rsidP="00CB5BDA">
      <w:pPr>
        <w:pStyle w:val="a5"/>
        <w:spacing w:line="360" w:lineRule="auto"/>
        <w:ind w:left="556"/>
        <w:jc w:val="both"/>
        <w:rPr>
          <w:color w:val="524C59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>- аварии на коммунальны</w:t>
      </w:r>
      <w:r>
        <w:rPr>
          <w:color w:val="524C59"/>
          <w:sz w:val="27"/>
          <w:szCs w:val="27"/>
          <w:lang w:bidi="he-IL"/>
        </w:rPr>
        <w:t xml:space="preserve">х </w:t>
      </w:r>
      <w:r>
        <w:rPr>
          <w:color w:val="332C3C"/>
          <w:sz w:val="27"/>
          <w:szCs w:val="27"/>
          <w:lang w:bidi="he-IL"/>
        </w:rPr>
        <w:t>системах жизнеобеспечения</w:t>
      </w:r>
      <w:r>
        <w:rPr>
          <w:color w:val="524C59"/>
          <w:sz w:val="27"/>
          <w:szCs w:val="27"/>
          <w:lang w:bidi="he-IL"/>
        </w:rPr>
        <w:t xml:space="preserve">; </w:t>
      </w:r>
    </w:p>
    <w:p w:rsidR="00CD1B9D" w:rsidRDefault="00CD1B9D" w:rsidP="00CB5BDA">
      <w:pPr>
        <w:pStyle w:val="a5"/>
        <w:spacing w:line="360" w:lineRule="auto"/>
        <w:ind w:left="556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 xml:space="preserve">- аварии на энергетических системах; </w:t>
      </w:r>
    </w:p>
    <w:p w:rsidR="00CD1B9D" w:rsidRDefault="00CD1B9D" w:rsidP="00CB5BDA">
      <w:pPr>
        <w:pStyle w:val="a5"/>
        <w:spacing w:line="360" w:lineRule="auto"/>
        <w:ind w:left="556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lastRenderedPageBreak/>
        <w:t xml:space="preserve">- бытовые пожары; </w:t>
      </w:r>
    </w:p>
    <w:p w:rsidR="00CD1B9D" w:rsidRDefault="00CD1B9D" w:rsidP="00CB5BDA">
      <w:pPr>
        <w:pStyle w:val="a5"/>
        <w:spacing w:line="360" w:lineRule="auto"/>
        <w:ind w:left="556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 xml:space="preserve">- транспортные аварии (катастрофы). </w:t>
      </w:r>
    </w:p>
    <w:p w:rsidR="00CD1B9D" w:rsidRDefault="00CD1B9D" w:rsidP="00CB5BDA">
      <w:pPr>
        <w:pStyle w:val="a5"/>
        <w:spacing w:line="360" w:lineRule="auto"/>
        <w:ind w:left="561" w:right="11265" w:firstLine="62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 xml:space="preserve">Б) среди природных - степные пожары; </w:t>
      </w:r>
    </w:p>
    <w:p w:rsidR="00CD1B9D" w:rsidRDefault="00CD1B9D" w:rsidP="00CB5BDA">
      <w:pPr>
        <w:pStyle w:val="a5"/>
        <w:spacing w:line="360" w:lineRule="auto"/>
        <w:ind w:left="556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 xml:space="preserve">- подтопления; </w:t>
      </w:r>
    </w:p>
    <w:p w:rsidR="00CD1B9D" w:rsidRDefault="00CD1B9D" w:rsidP="00CB5BDA">
      <w:pPr>
        <w:pStyle w:val="a5"/>
        <w:spacing w:line="360" w:lineRule="auto"/>
        <w:ind w:left="556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 xml:space="preserve">- ураганные ветры; </w:t>
      </w:r>
    </w:p>
    <w:p w:rsidR="00CD1B9D" w:rsidRDefault="00CD1B9D" w:rsidP="00CB5BDA">
      <w:pPr>
        <w:pStyle w:val="a5"/>
        <w:spacing w:line="360" w:lineRule="auto"/>
        <w:ind w:left="19" w:right="4" w:firstLine="542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>График те</w:t>
      </w:r>
      <w:r>
        <w:rPr>
          <w:color w:val="524C59"/>
          <w:sz w:val="27"/>
          <w:szCs w:val="27"/>
          <w:lang w:bidi="he-IL"/>
        </w:rPr>
        <w:t>х</w:t>
      </w:r>
      <w:r>
        <w:rPr>
          <w:color w:val="332C3C"/>
          <w:sz w:val="27"/>
          <w:szCs w:val="27"/>
          <w:lang w:bidi="he-IL"/>
        </w:rPr>
        <w:t>ногенных чрезвычайных ситуаций показывает</w:t>
      </w:r>
      <w:r>
        <w:rPr>
          <w:color w:val="524C59"/>
          <w:sz w:val="27"/>
          <w:szCs w:val="27"/>
          <w:lang w:bidi="he-IL"/>
        </w:rPr>
        <w:t xml:space="preserve">, </w:t>
      </w:r>
      <w:r>
        <w:rPr>
          <w:color w:val="332C3C"/>
          <w:sz w:val="27"/>
          <w:szCs w:val="27"/>
          <w:lang w:bidi="he-IL"/>
        </w:rPr>
        <w:t>что их количество не только не снижается</w:t>
      </w:r>
      <w:r>
        <w:rPr>
          <w:color w:val="524C59"/>
          <w:sz w:val="27"/>
          <w:szCs w:val="27"/>
          <w:lang w:bidi="he-IL"/>
        </w:rPr>
        <w:t xml:space="preserve">, </w:t>
      </w:r>
      <w:r>
        <w:rPr>
          <w:color w:val="332C3C"/>
          <w:sz w:val="27"/>
          <w:szCs w:val="27"/>
          <w:lang w:bidi="he-IL"/>
        </w:rPr>
        <w:t xml:space="preserve">а поступательно увеличивается. </w:t>
      </w:r>
    </w:p>
    <w:p w:rsidR="00CD1B9D" w:rsidRDefault="00CD1B9D" w:rsidP="00CB5BDA">
      <w:pPr>
        <w:pStyle w:val="a5"/>
        <w:spacing w:line="360" w:lineRule="auto"/>
        <w:ind w:left="556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>Анализ причин нестабильной работы объектов ЖКХ показал</w:t>
      </w:r>
      <w:r w:rsidR="00C64548">
        <w:rPr>
          <w:color w:val="332C3C"/>
          <w:sz w:val="27"/>
          <w:szCs w:val="27"/>
          <w:lang w:bidi="he-IL"/>
        </w:rPr>
        <w:t>,</w:t>
      </w:r>
      <w:r>
        <w:rPr>
          <w:color w:val="332C3C"/>
          <w:sz w:val="27"/>
          <w:szCs w:val="27"/>
          <w:lang w:bidi="he-IL"/>
        </w:rPr>
        <w:t xml:space="preserve"> что: </w:t>
      </w:r>
    </w:p>
    <w:p w:rsidR="00CD1B9D" w:rsidRDefault="00CD1B9D" w:rsidP="00CB5BDA">
      <w:pPr>
        <w:pStyle w:val="a5"/>
        <w:spacing w:line="360" w:lineRule="auto"/>
        <w:ind w:left="24" w:right="9" w:firstLine="624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>36% аварий происходит из-за ветхости</w:t>
      </w:r>
      <w:r>
        <w:rPr>
          <w:color w:val="524C59"/>
          <w:sz w:val="27"/>
          <w:szCs w:val="27"/>
          <w:lang w:bidi="he-IL"/>
        </w:rPr>
        <w:t xml:space="preserve">, </w:t>
      </w:r>
      <w:r>
        <w:rPr>
          <w:color w:val="332C3C"/>
          <w:sz w:val="27"/>
          <w:szCs w:val="27"/>
          <w:lang w:bidi="he-IL"/>
        </w:rPr>
        <w:t xml:space="preserve">некачественной подготовки инженерной инфраструктуры к новому отопительному сезону; </w:t>
      </w:r>
    </w:p>
    <w:p w:rsidR="00CD1B9D" w:rsidRDefault="00CD1B9D" w:rsidP="00CB5BDA">
      <w:pPr>
        <w:pStyle w:val="a5"/>
        <w:spacing w:line="360" w:lineRule="auto"/>
        <w:ind w:left="19" w:right="4" w:firstLine="542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 xml:space="preserve">32% - аварий происходит из-за несоблюдения правил технической </w:t>
      </w:r>
      <w:r>
        <w:rPr>
          <w:color w:val="524C59"/>
          <w:sz w:val="27"/>
          <w:szCs w:val="27"/>
          <w:lang w:bidi="he-IL"/>
        </w:rPr>
        <w:t>э</w:t>
      </w:r>
      <w:r>
        <w:rPr>
          <w:color w:val="332C3C"/>
          <w:sz w:val="27"/>
          <w:szCs w:val="27"/>
          <w:lang w:bidi="he-IL"/>
        </w:rPr>
        <w:t xml:space="preserve">ксплуатации оборудования и неквалифицированных действий обслуживающего персонала; </w:t>
      </w:r>
    </w:p>
    <w:p w:rsidR="00CD1B9D" w:rsidRDefault="00CD1B9D" w:rsidP="00CB5BDA">
      <w:pPr>
        <w:pStyle w:val="a5"/>
        <w:spacing w:line="360" w:lineRule="auto"/>
        <w:ind w:left="638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>21 % - аварий проис</w:t>
      </w:r>
      <w:r>
        <w:rPr>
          <w:color w:val="524C59"/>
          <w:sz w:val="27"/>
          <w:szCs w:val="27"/>
          <w:lang w:bidi="he-IL"/>
        </w:rPr>
        <w:t>х</w:t>
      </w:r>
      <w:r>
        <w:rPr>
          <w:color w:val="332C3C"/>
          <w:sz w:val="27"/>
          <w:szCs w:val="27"/>
          <w:lang w:bidi="he-IL"/>
        </w:rPr>
        <w:t xml:space="preserve">одит вследствие стихийных бедствий; </w:t>
      </w:r>
    </w:p>
    <w:p w:rsidR="00CD1B9D" w:rsidRDefault="00CD1B9D" w:rsidP="00CB5BDA">
      <w:pPr>
        <w:pStyle w:val="a5"/>
        <w:spacing w:line="360" w:lineRule="auto"/>
        <w:ind w:left="24" w:right="9" w:firstLine="624"/>
        <w:jc w:val="both"/>
        <w:rPr>
          <w:color w:val="332C3C"/>
          <w:w w:val="90"/>
          <w:sz w:val="25"/>
          <w:szCs w:val="25"/>
          <w:lang w:bidi="he-IL"/>
        </w:rPr>
      </w:pPr>
      <w:r>
        <w:rPr>
          <w:color w:val="332C3C"/>
          <w:sz w:val="27"/>
          <w:szCs w:val="27"/>
          <w:lang w:bidi="he-IL"/>
        </w:rPr>
        <w:t>11 % - аварий проис</w:t>
      </w:r>
      <w:r>
        <w:rPr>
          <w:color w:val="524C59"/>
          <w:sz w:val="27"/>
          <w:szCs w:val="27"/>
          <w:lang w:bidi="he-IL"/>
        </w:rPr>
        <w:t>х</w:t>
      </w:r>
      <w:r>
        <w:rPr>
          <w:color w:val="332C3C"/>
          <w:sz w:val="27"/>
          <w:szCs w:val="27"/>
          <w:lang w:bidi="he-IL"/>
        </w:rPr>
        <w:t>одит по другим</w:t>
      </w:r>
      <w:r>
        <w:rPr>
          <w:color w:val="524C59"/>
          <w:sz w:val="27"/>
          <w:szCs w:val="27"/>
          <w:lang w:bidi="he-IL"/>
        </w:rPr>
        <w:t xml:space="preserve">, </w:t>
      </w:r>
      <w:r>
        <w:rPr>
          <w:color w:val="332C3C"/>
          <w:sz w:val="27"/>
          <w:szCs w:val="27"/>
          <w:lang w:bidi="he-IL"/>
        </w:rPr>
        <w:t>косвенным причинам (несанкционированное отключение электроэнергии</w:t>
      </w:r>
      <w:r>
        <w:rPr>
          <w:color w:val="524C59"/>
          <w:sz w:val="27"/>
          <w:szCs w:val="27"/>
          <w:lang w:bidi="he-IL"/>
        </w:rPr>
        <w:t xml:space="preserve">, </w:t>
      </w:r>
      <w:r>
        <w:rPr>
          <w:color w:val="332C3C"/>
          <w:sz w:val="27"/>
          <w:szCs w:val="27"/>
          <w:lang w:bidi="he-IL"/>
        </w:rPr>
        <w:t xml:space="preserve">пожары и </w:t>
      </w:r>
      <w:r>
        <w:rPr>
          <w:color w:val="332C3C"/>
          <w:w w:val="90"/>
          <w:sz w:val="25"/>
          <w:szCs w:val="25"/>
          <w:lang w:bidi="he-IL"/>
        </w:rPr>
        <w:t xml:space="preserve">Т.П.). </w:t>
      </w:r>
    </w:p>
    <w:p w:rsidR="00CD1B9D" w:rsidRDefault="00CD1B9D" w:rsidP="00CB5BDA">
      <w:pPr>
        <w:pStyle w:val="a5"/>
        <w:spacing w:line="360" w:lineRule="auto"/>
        <w:ind w:left="28" w:right="14" w:firstLine="542"/>
        <w:jc w:val="both"/>
        <w:rPr>
          <w:color w:val="332C3C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>За последние годы до 20% возросло количество ветхих сетей теплоснабжения</w:t>
      </w:r>
      <w:r>
        <w:rPr>
          <w:color w:val="524C59"/>
          <w:sz w:val="27"/>
          <w:szCs w:val="27"/>
          <w:lang w:bidi="he-IL"/>
        </w:rPr>
        <w:t xml:space="preserve">, </w:t>
      </w:r>
      <w:r>
        <w:rPr>
          <w:color w:val="332C3C"/>
          <w:sz w:val="27"/>
          <w:szCs w:val="27"/>
          <w:lang w:bidi="he-IL"/>
        </w:rPr>
        <w:t>требующих незамедлительной замены. Увеличилось также количес</w:t>
      </w:r>
      <w:r>
        <w:rPr>
          <w:color w:val="524C59"/>
          <w:sz w:val="27"/>
          <w:szCs w:val="27"/>
          <w:lang w:bidi="he-IL"/>
        </w:rPr>
        <w:t>т</w:t>
      </w:r>
      <w:r>
        <w:rPr>
          <w:color w:val="332C3C"/>
          <w:sz w:val="27"/>
          <w:szCs w:val="27"/>
          <w:lang w:bidi="he-IL"/>
        </w:rPr>
        <w:t xml:space="preserve">во источников теплоснабжения, отработавших расчетный срок службы, в том числе по котлам </w:t>
      </w:r>
      <w:r>
        <w:rPr>
          <w:color w:val="524C59"/>
          <w:sz w:val="27"/>
          <w:szCs w:val="27"/>
          <w:lang w:bidi="he-IL"/>
        </w:rPr>
        <w:t xml:space="preserve">- </w:t>
      </w:r>
      <w:r>
        <w:rPr>
          <w:color w:val="332C3C"/>
          <w:sz w:val="27"/>
          <w:szCs w:val="27"/>
          <w:lang w:bidi="he-IL"/>
        </w:rPr>
        <w:t>более 31 %</w:t>
      </w:r>
      <w:r>
        <w:rPr>
          <w:color w:val="524C59"/>
          <w:sz w:val="27"/>
          <w:szCs w:val="27"/>
          <w:lang w:bidi="he-IL"/>
        </w:rPr>
        <w:t xml:space="preserve">, </w:t>
      </w:r>
      <w:r>
        <w:rPr>
          <w:color w:val="332C3C"/>
          <w:sz w:val="27"/>
          <w:szCs w:val="27"/>
          <w:lang w:bidi="he-IL"/>
        </w:rPr>
        <w:t xml:space="preserve">по водопроводам </w:t>
      </w:r>
      <w:r>
        <w:rPr>
          <w:color w:val="524C59"/>
          <w:sz w:val="27"/>
          <w:szCs w:val="27"/>
          <w:lang w:bidi="he-IL"/>
        </w:rPr>
        <w:t xml:space="preserve">- </w:t>
      </w:r>
      <w:r>
        <w:rPr>
          <w:color w:val="332C3C"/>
          <w:sz w:val="27"/>
          <w:szCs w:val="27"/>
          <w:lang w:bidi="he-IL"/>
        </w:rPr>
        <w:t xml:space="preserve">13%. </w:t>
      </w:r>
    </w:p>
    <w:p w:rsidR="00CD1B9D" w:rsidRDefault="00CD1B9D" w:rsidP="00E643A6">
      <w:pPr>
        <w:pStyle w:val="a5"/>
        <w:spacing w:line="360" w:lineRule="auto"/>
        <w:ind w:left="28" w:right="14" w:firstLine="542"/>
        <w:jc w:val="both"/>
        <w:rPr>
          <w:color w:val="534E5D"/>
          <w:sz w:val="27"/>
          <w:szCs w:val="27"/>
          <w:lang w:bidi="he-IL"/>
        </w:rPr>
      </w:pPr>
      <w:r>
        <w:rPr>
          <w:color w:val="332C3C"/>
          <w:sz w:val="27"/>
          <w:szCs w:val="27"/>
          <w:lang w:bidi="he-IL"/>
        </w:rPr>
        <w:t>Аварии и чрезвычайные ситуации</w:t>
      </w:r>
      <w:r>
        <w:rPr>
          <w:color w:val="524C59"/>
          <w:sz w:val="27"/>
          <w:szCs w:val="27"/>
          <w:lang w:bidi="he-IL"/>
        </w:rPr>
        <w:t xml:space="preserve">, </w:t>
      </w:r>
      <w:r>
        <w:rPr>
          <w:color w:val="332C3C"/>
          <w:sz w:val="27"/>
          <w:szCs w:val="27"/>
          <w:lang w:bidi="he-IL"/>
        </w:rPr>
        <w:t xml:space="preserve">которые могут возникнуть на объектах энергетики, не могут существенно нарушить электроснабжение населения и работу объектов ЖКХ, а наличие резервных источников электропитания и индивидуального </w:t>
      </w:r>
      <w:r>
        <w:rPr>
          <w:color w:val="332C3C"/>
          <w:sz w:val="27"/>
          <w:szCs w:val="27"/>
          <w:lang w:bidi="he-IL"/>
        </w:rPr>
        <w:lastRenderedPageBreak/>
        <w:t xml:space="preserve">теплоснабжения в большинстве населенных пунктов района позволяет поддерживать минимально необходимый уровень обеспечения населения теплом в осенне-зимний период </w:t>
      </w:r>
      <w:r>
        <w:rPr>
          <w:color w:val="302939"/>
          <w:sz w:val="27"/>
          <w:szCs w:val="27"/>
          <w:lang w:bidi="he-IL"/>
        </w:rPr>
        <w:t>слож</w:t>
      </w:r>
      <w:r>
        <w:rPr>
          <w:color w:val="534E5D"/>
          <w:sz w:val="27"/>
          <w:szCs w:val="27"/>
          <w:lang w:bidi="he-IL"/>
        </w:rPr>
        <w:t>н</w:t>
      </w:r>
      <w:r>
        <w:rPr>
          <w:color w:val="302939"/>
          <w:sz w:val="27"/>
          <w:szCs w:val="27"/>
          <w:lang w:bidi="he-IL"/>
        </w:rPr>
        <w:t>ая обста</w:t>
      </w:r>
      <w:r>
        <w:rPr>
          <w:color w:val="534E5D"/>
          <w:sz w:val="27"/>
          <w:szCs w:val="27"/>
          <w:lang w:bidi="he-IL"/>
        </w:rPr>
        <w:t>н</w:t>
      </w:r>
      <w:r>
        <w:rPr>
          <w:color w:val="302939"/>
          <w:sz w:val="27"/>
          <w:szCs w:val="27"/>
          <w:lang w:bidi="he-IL"/>
        </w:rPr>
        <w:t>овка складыва</w:t>
      </w:r>
      <w:r>
        <w:rPr>
          <w:color w:val="534E5D"/>
          <w:sz w:val="27"/>
          <w:szCs w:val="27"/>
          <w:lang w:bidi="he-IL"/>
        </w:rPr>
        <w:t>етс</w:t>
      </w:r>
      <w:r>
        <w:rPr>
          <w:color w:val="302939"/>
          <w:sz w:val="27"/>
          <w:szCs w:val="27"/>
          <w:lang w:bidi="he-IL"/>
        </w:rPr>
        <w:t>я в жил</w:t>
      </w:r>
      <w:r>
        <w:rPr>
          <w:color w:val="534E5D"/>
          <w:sz w:val="27"/>
          <w:szCs w:val="27"/>
          <w:lang w:bidi="he-IL"/>
        </w:rPr>
        <w:t>о</w:t>
      </w:r>
      <w:r>
        <w:rPr>
          <w:color w:val="302939"/>
          <w:sz w:val="27"/>
          <w:szCs w:val="27"/>
          <w:lang w:bidi="he-IL"/>
        </w:rPr>
        <w:t xml:space="preserve">м </w:t>
      </w:r>
      <w:r w:rsidR="00E643A6">
        <w:rPr>
          <w:color w:val="534E5D"/>
          <w:sz w:val="27"/>
          <w:szCs w:val="27"/>
          <w:lang w:bidi="he-IL"/>
        </w:rPr>
        <w:t>сектор</w:t>
      </w:r>
      <w:r>
        <w:rPr>
          <w:color w:val="534E5D"/>
          <w:sz w:val="27"/>
          <w:szCs w:val="27"/>
          <w:lang w:bidi="he-IL"/>
        </w:rPr>
        <w:t xml:space="preserve">. </w:t>
      </w:r>
    </w:p>
    <w:p w:rsidR="00CD1B9D" w:rsidRDefault="00CD1B9D" w:rsidP="00CB5BDA">
      <w:pPr>
        <w:pStyle w:val="a5"/>
        <w:spacing w:line="360" w:lineRule="auto"/>
        <w:ind w:left="561"/>
        <w:jc w:val="both"/>
        <w:rPr>
          <w:color w:val="534E5D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 xml:space="preserve">Основными причинами возникновения пожаров в текущем году явились: по вине населения </w:t>
      </w:r>
      <w:r>
        <w:rPr>
          <w:color w:val="534E5D"/>
          <w:sz w:val="27"/>
          <w:szCs w:val="27"/>
          <w:lang w:bidi="he-IL"/>
        </w:rPr>
        <w:t xml:space="preserve">- </w:t>
      </w:r>
      <w:r>
        <w:rPr>
          <w:color w:val="302939"/>
          <w:sz w:val="27"/>
          <w:szCs w:val="27"/>
          <w:lang w:bidi="he-IL"/>
        </w:rPr>
        <w:t>427 случаев (75%)</w:t>
      </w:r>
      <w:r>
        <w:rPr>
          <w:color w:val="534E5D"/>
          <w:sz w:val="27"/>
          <w:szCs w:val="27"/>
          <w:lang w:bidi="he-IL"/>
        </w:rPr>
        <w:t xml:space="preserve">, </w:t>
      </w:r>
    </w:p>
    <w:p w:rsidR="00CD1B9D" w:rsidRDefault="00CD1B9D" w:rsidP="00CB5BDA">
      <w:pPr>
        <w:pStyle w:val="a5"/>
        <w:spacing w:line="360" w:lineRule="auto"/>
        <w:ind w:left="9" w:right="28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>49 случаев (9%) - от сель</w:t>
      </w:r>
      <w:r w:rsidR="00C64548">
        <w:rPr>
          <w:color w:val="302939"/>
          <w:sz w:val="27"/>
          <w:szCs w:val="27"/>
          <w:lang w:bidi="he-IL"/>
        </w:rPr>
        <w:t>ск</w:t>
      </w:r>
      <w:r>
        <w:rPr>
          <w:color w:val="302939"/>
          <w:sz w:val="27"/>
          <w:szCs w:val="27"/>
          <w:lang w:bidi="he-IL"/>
        </w:rPr>
        <w:t>о</w:t>
      </w:r>
      <w:r w:rsidR="00C64548">
        <w:rPr>
          <w:color w:val="302939"/>
          <w:sz w:val="27"/>
          <w:szCs w:val="27"/>
          <w:lang w:bidi="he-IL"/>
        </w:rPr>
        <w:t>хо</w:t>
      </w:r>
      <w:r>
        <w:rPr>
          <w:color w:val="302939"/>
          <w:sz w:val="27"/>
          <w:szCs w:val="27"/>
          <w:lang w:bidi="he-IL"/>
        </w:rPr>
        <w:t>з</w:t>
      </w:r>
      <w:r w:rsidR="00C64548">
        <w:rPr>
          <w:color w:val="302939"/>
          <w:sz w:val="27"/>
          <w:szCs w:val="27"/>
          <w:lang w:bidi="he-IL"/>
        </w:rPr>
        <w:t>яйственных</w:t>
      </w:r>
      <w:r w:rsidR="00E643A6">
        <w:rPr>
          <w:color w:val="302939"/>
          <w:sz w:val="27"/>
          <w:szCs w:val="27"/>
          <w:lang w:bidi="he-IL"/>
        </w:rPr>
        <w:t xml:space="preserve"> </w:t>
      </w:r>
      <w:r>
        <w:rPr>
          <w:color w:val="302939"/>
          <w:sz w:val="27"/>
          <w:szCs w:val="27"/>
          <w:lang w:bidi="he-IL"/>
        </w:rPr>
        <w:t xml:space="preserve">палов, по не </w:t>
      </w:r>
      <w:r w:rsidR="00E643A6">
        <w:rPr>
          <w:color w:val="302939"/>
          <w:sz w:val="27"/>
          <w:szCs w:val="27"/>
          <w:lang w:bidi="he-IL"/>
        </w:rPr>
        <w:t>установленным пр</w:t>
      </w:r>
      <w:r>
        <w:rPr>
          <w:color w:val="302939"/>
          <w:sz w:val="27"/>
          <w:szCs w:val="27"/>
          <w:lang w:bidi="he-IL"/>
        </w:rPr>
        <w:t xml:space="preserve">ичинам - 60 случаев </w:t>
      </w:r>
      <w:r>
        <w:rPr>
          <w:rFonts w:ascii="Arial" w:hAnsi="Arial" w:cs="Arial"/>
          <w:b/>
          <w:bCs/>
          <w:color w:val="302939"/>
          <w:lang w:bidi="he-IL"/>
        </w:rPr>
        <w:t xml:space="preserve">(11 </w:t>
      </w:r>
      <w:r>
        <w:rPr>
          <w:color w:val="302939"/>
          <w:sz w:val="27"/>
          <w:szCs w:val="27"/>
          <w:lang w:bidi="he-IL"/>
        </w:rPr>
        <w:t xml:space="preserve">%), от гроз - 23 случаев (4%). </w:t>
      </w:r>
    </w:p>
    <w:p w:rsidR="00CD1B9D" w:rsidRDefault="00CD1B9D" w:rsidP="00CB5BDA">
      <w:pPr>
        <w:pStyle w:val="a5"/>
        <w:spacing w:line="360" w:lineRule="auto"/>
        <w:ind w:left="561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 xml:space="preserve">1. Ветхость жилого фонда в сельских поселениях </w:t>
      </w:r>
    </w:p>
    <w:p w:rsidR="00CD1B9D" w:rsidRDefault="00CD1B9D" w:rsidP="00CB5BDA">
      <w:pPr>
        <w:pStyle w:val="a5"/>
        <w:spacing w:line="360" w:lineRule="auto"/>
        <w:ind w:left="556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 xml:space="preserve">2.Слабая инженерно-техническая оснащенность добровольных пожарных дружин. </w:t>
      </w:r>
    </w:p>
    <w:p w:rsidR="00CD1B9D" w:rsidRDefault="00CD1B9D" w:rsidP="00CB5BDA">
      <w:pPr>
        <w:pStyle w:val="a5"/>
        <w:spacing w:line="360" w:lineRule="auto"/>
        <w:ind w:left="556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 xml:space="preserve">3. Низкая организаторская деятельность органов управления по контролю за пожарной обстановкой и </w:t>
      </w:r>
    </w:p>
    <w:p w:rsidR="00EC7B7C" w:rsidRDefault="00CD1B9D" w:rsidP="00CB5BDA">
      <w:pPr>
        <w:pStyle w:val="a5"/>
        <w:spacing w:line="360" w:lineRule="auto"/>
        <w:ind w:left="580" w:right="5371" w:hanging="580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>неэффективное применение сил и средств при тушении степных пожаров;</w:t>
      </w:r>
    </w:p>
    <w:p w:rsidR="00CD1B9D" w:rsidRDefault="00CD1B9D" w:rsidP="00CB5BDA">
      <w:pPr>
        <w:pStyle w:val="a5"/>
        <w:spacing w:line="360" w:lineRule="auto"/>
        <w:ind w:left="580" w:right="5371" w:hanging="580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 xml:space="preserve">4. Отсутствие резерва сил и средств постоянной готовности. </w:t>
      </w:r>
    </w:p>
    <w:p w:rsidR="00CD1B9D" w:rsidRDefault="00CD1B9D" w:rsidP="00CB5BDA">
      <w:pPr>
        <w:pStyle w:val="a5"/>
        <w:tabs>
          <w:tab w:val="left" w:pos="552"/>
          <w:tab w:val="left" w:pos="1421"/>
        </w:tabs>
        <w:spacing w:line="360" w:lineRule="auto"/>
        <w:jc w:val="both"/>
        <w:rPr>
          <w:color w:val="302939"/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ab/>
      </w:r>
      <w:r w:rsidR="00C64548">
        <w:rPr>
          <w:color w:val="302939"/>
          <w:sz w:val="27"/>
          <w:szCs w:val="27"/>
          <w:lang w:bidi="he-IL"/>
        </w:rPr>
        <w:t>5.</w:t>
      </w:r>
      <w:r>
        <w:rPr>
          <w:color w:val="302939"/>
          <w:sz w:val="27"/>
          <w:szCs w:val="27"/>
          <w:lang w:bidi="he-IL"/>
        </w:rPr>
        <w:tab/>
        <w:t xml:space="preserve">Умышленные поджоги степи с целью выпаса скота. </w:t>
      </w:r>
    </w:p>
    <w:p w:rsidR="00CD1B9D" w:rsidRDefault="00CD1B9D" w:rsidP="00CB5BDA">
      <w:pPr>
        <w:pStyle w:val="a5"/>
        <w:spacing w:line="360" w:lineRule="auto"/>
        <w:ind w:left="19" w:right="57" w:firstLine="542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>6</w:t>
      </w:r>
      <w:r>
        <w:rPr>
          <w:color w:val="534E5D"/>
          <w:sz w:val="27"/>
          <w:szCs w:val="27"/>
          <w:lang w:bidi="he-IL"/>
        </w:rPr>
        <w:t xml:space="preserve">. </w:t>
      </w:r>
      <w:r>
        <w:rPr>
          <w:color w:val="302939"/>
          <w:sz w:val="27"/>
          <w:szCs w:val="27"/>
          <w:lang w:bidi="he-IL"/>
        </w:rPr>
        <w:t>Слабая организационно-ра</w:t>
      </w:r>
      <w:r>
        <w:rPr>
          <w:color w:val="534E5D"/>
          <w:sz w:val="27"/>
          <w:szCs w:val="27"/>
          <w:lang w:bidi="he-IL"/>
        </w:rPr>
        <w:t>з</w:t>
      </w:r>
      <w:r>
        <w:rPr>
          <w:color w:val="302939"/>
          <w:sz w:val="27"/>
          <w:szCs w:val="27"/>
          <w:lang w:bidi="he-IL"/>
        </w:rPr>
        <w:t xml:space="preserve">ъяснительная и пропагандистская работа среди населения по предупреждению степных пожаров; </w:t>
      </w:r>
    </w:p>
    <w:p w:rsidR="00CD1B9D" w:rsidRDefault="00CD1B9D" w:rsidP="00CB5BDA">
      <w:pPr>
        <w:pStyle w:val="a5"/>
        <w:spacing w:line="360" w:lineRule="auto"/>
        <w:ind w:left="9" w:right="28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>7. Несовершенная правовая и законодательная база</w:t>
      </w:r>
      <w:r>
        <w:rPr>
          <w:color w:val="534E5D"/>
          <w:sz w:val="27"/>
          <w:szCs w:val="27"/>
          <w:lang w:bidi="he-IL"/>
        </w:rPr>
        <w:t xml:space="preserve">, </w:t>
      </w:r>
      <w:r w:rsidR="00E643A6">
        <w:rPr>
          <w:color w:val="302939"/>
          <w:sz w:val="27"/>
          <w:szCs w:val="27"/>
          <w:lang w:bidi="he-IL"/>
        </w:rPr>
        <w:t xml:space="preserve">в </w:t>
      </w:r>
      <w:r w:rsidR="00C64548">
        <w:rPr>
          <w:color w:val="302939"/>
          <w:sz w:val="27"/>
          <w:szCs w:val="27"/>
          <w:lang w:bidi="he-IL"/>
        </w:rPr>
        <w:t>том числе</w:t>
      </w:r>
      <w:r>
        <w:rPr>
          <w:color w:val="302939"/>
          <w:sz w:val="27"/>
          <w:szCs w:val="27"/>
          <w:lang w:bidi="he-IL"/>
        </w:rPr>
        <w:t xml:space="preserve"> для привлечения виновных к ответственности. Природные чрезвычайные </w:t>
      </w:r>
      <w:r w:rsidR="007109B9">
        <w:rPr>
          <w:color w:val="302939"/>
          <w:sz w:val="27"/>
          <w:szCs w:val="27"/>
          <w:lang w:bidi="he-IL"/>
        </w:rPr>
        <w:t>ситуации прогрессировали до 201</w:t>
      </w:r>
      <w:r w:rsidR="00C64548">
        <w:rPr>
          <w:color w:val="302939"/>
          <w:sz w:val="27"/>
          <w:szCs w:val="27"/>
          <w:lang w:bidi="he-IL"/>
        </w:rPr>
        <w:t>1 года, в 2011</w:t>
      </w:r>
      <w:r>
        <w:rPr>
          <w:color w:val="302939"/>
          <w:sz w:val="27"/>
          <w:szCs w:val="27"/>
          <w:lang w:bidi="he-IL"/>
        </w:rPr>
        <w:t xml:space="preserve"> году наблюдалось их снижение</w:t>
      </w:r>
      <w:r>
        <w:rPr>
          <w:color w:val="534E5D"/>
          <w:sz w:val="27"/>
          <w:szCs w:val="27"/>
          <w:lang w:bidi="he-IL"/>
        </w:rPr>
        <w:t xml:space="preserve">, </w:t>
      </w:r>
      <w:r>
        <w:rPr>
          <w:color w:val="302939"/>
          <w:sz w:val="27"/>
          <w:szCs w:val="27"/>
          <w:lang w:bidi="he-IL"/>
        </w:rPr>
        <w:t>но площад</w:t>
      </w:r>
      <w:r w:rsidR="007109B9">
        <w:rPr>
          <w:color w:val="302939"/>
          <w:sz w:val="27"/>
          <w:szCs w:val="27"/>
          <w:lang w:bidi="he-IL"/>
        </w:rPr>
        <w:t>ь пожаров в первой половине 2013</w:t>
      </w:r>
      <w:r>
        <w:rPr>
          <w:color w:val="302939"/>
          <w:sz w:val="27"/>
          <w:szCs w:val="27"/>
          <w:lang w:bidi="he-IL"/>
        </w:rPr>
        <w:t xml:space="preserve"> года увеличилось в 2 раза по сравн</w:t>
      </w:r>
      <w:r w:rsidR="007109B9">
        <w:rPr>
          <w:color w:val="302939"/>
          <w:sz w:val="27"/>
          <w:szCs w:val="27"/>
          <w:lang w:bidi="he-IL"/>
        </w:rPr>
        <w:t>ению с аналогичным периодом 2012</w:t>
      </w:r>
      <w:r>
        <w:rPr>
          <w:color w:val="302939"/>
          <w:sz w:val="27"/>
          <w:szCs w:val="27"/>
          <w:lang w:bidi="he-IL"/>
        </w:rPr>
        <w:t xml:space="preserve"> года. </w:t>
      </w:r>
    </w:p>
    <w:p w:rsidR="00CD1B9D" w:rsidRDefault="00CD1B9D" w:rsidP="00CB5BDA">
      <w:pPr>
        <w:pStyle w:val="a5"/>
        <w:spacing w:line="360" w:lineRule="auto"/>
        <w:ind w:left="19" w:right="57" w:firstLine="542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 xml:space="preserve">Маловероятными для городского поселения «Забайкальское» являются опасные геофизические явления, такие как землетрясения </w:t>
      </w:r>
    </w:p>
    <w:p w:rsidR="00CD1B9D" w:rsidRDefault="00CD1B9D" w:rsidP="00CB5BDA">
      <w:pPr>
        <w:pStyle w:val="a5"/>
        <w:spacing w:line="360" w:lineRule="auto"/>
        <w:ind w:left="24" w:right="57" w:firstLine="609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 xml:space="preserve">Наводнения маловероятны из-за отсутствия рек и озёр. Иногда происходит разлив р. Аргунь, но опасности для населения не существует. </w:t>
      </w:r>
    </w:p>
    <w:p w:rsidR="00CD1B9D" w:rsidRDefault="00CD1B9D" w:rsidP="00CB5BDA">
      <w:pPr>
        <w:pStyle w:val="a5"/>
        <w:tabs>
          <w:tab w:val="left" w:pos="552"/>
          <w:tab w:val="left" w:pos="12024"/>
        </w:tabs>
        <w:spacing w:line="360" w:lineRule="auto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>Биолого-социальные чрезвычайные ситуации, благод</w:t>
      </w:r>
      <w:r w:rsidR="00EC7B7C">
        <w:rPr>
          <w:color w:val="302939"/>
          <w:sz w:val="27"/>
          <w:szCs w:val="27"/>
          <w:lang w:bidi="he-IL"/>
        </w:rPr>
        <w:t xml:space="preserve">аря систематически про водимым </w:t>
      </w:r>
      <w:r>
        <w:rPr>
          <w:color w:val="302939"/>
          <w:sz w:val="27"/>
          <w:szCs w:val="27"/>
          <w:lang w:bidi="he-IL"/>
        </w:rPr>
        <w:t xml:space="preserve">профилактическим </w:t>
      </w:r>
    </w:p>
    <w:p w:rsidR="00CD1B9D" w:rsidRDefault="00CD1B9D" w:rsidP="00CB5BDA">
      <w:pPr>
        <w:pStyle w:val="a5"/>
        <w:spacing w:line="360" w:lineRule="auto"/>
        <w:ind w:left="24" w:right="62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lastRenderedPageBreak/>
        <w:t>мероприятиям, на территории района возникают эпизодически. Среди них инфекционная заболеваемость людей практически иск</w:t>
      </w:r>
      <w:r>
        <w:rPr>
          <w:color w:val="534E5D"/>
          <w:sz w:val="27"/>
          <w:szCs w:val="27"/>
          <w:lang w:bidi="he-IL"/>
        </w:rPr>
        <w:t>л</w:t>
      </w:r>
      <w:r>
        <w:rPr>
          <w:color w:val="302939"/>
          <w:sz w:val="27"/>
          <w:szCs w:val="27"/>
          <w:lang w:bidi="he-IL"/>
        </w:rPr>
        <w:t xml:space="preserve">ючена, инфекционная заболеваемость животных (эпизоотии) наблюдалась как единичные случай, не получившими распространение за пределы одного населенного пункта. </w:t>
      </w:r>
    </w:p>
    <w:p w:rsidR="00CD1B9D" w:rsidRDefault="00CD1B9D" w:rsidP="00CB5BDA">
      <w:pPr>
        <w:pStyle w:val="a5"/>
        <w:spacing w:line="360" w:lineRule="auto"/>
        <w:ind w:left="24" w:right="57" w:firstLine="552"/>
        <w:jc w:val="both"/>
        <w:rPr>
          <w:color w:val="302939"/>
          <w:sz w:val="27"/>
          <w:szCs w:val="27"/>
          <w:lang w:bidi="he-IL"/>
        </w:rPr>
      </w:pPr>
      <w:r>
        <w:rPr>
          <w:color w:val="302939"/>
          <w:sz w:val="27"/>
          <w:szCs w:val="27"/>
          <w:lang w:bidi="he-IL"/>
        </w:rPr>
        <w:t>Анализ результатов оценки рисков пока</w:t>
      </w:r>
      <w:r>
        <w:rPr>
          <w:color w:val="534E5D"/>
          <w:sz w:val="27"/>
          <w:szCs w:val="27"/>
          <w:lang w:bidi="he-IL"/>
        </w:rPr>
        <w:t>з</w:t>
      </w:r>
      <w:r>
        <w:rPr>
          <w:color w:val="302939"/>
          <w:sz w:val="27"/>
          <w:szCs w:val="27"/>
          <w:lang w:bidi="he-IL"/>
        </w:rPr>
        <w:t>ывает</w:t>
      </w:r>
      <w:r>
        <w:rPr>
          <w:color w:val="534E5D"/>
          <w:sz w:val="27"/>
          <w:szCs w:val="27"/>
          <w:lang w:bidi="he-IL"/>
        </w:rPr>
        <w:t xml:space="preserve">, </w:t>
      </w:r>
      <w:r>
        <w:rPr>
          <w:color w:val="302939"/>
          <w:sz w:val="27"/>
          <w:szCs w:val="27"/>
          <w:lang w:bidi="he-IL"/>
        </w:rPr>
        <w:t>что ущерб чрезвычайных ситуаций природного, техногенного и биолого-соц</w:t>
      </w:r>
      <w:r w:rsidR="007109B9">
        <w:rPr>
          <w:color w:val="302939"/>
          <w:sz w:val="27"/>
          <w:szCs w:val="27"/>
          <w:lang w:bidi="he-IL"/>
        </w:rPr>
        <w:t>иального характера только в 2014</w:t>
      </w:r>
      <w:r>
        <w:rPr>
          <w:color w:val="302939"/>
          <w:sz w:val="27"/>
          <w:szCs w:val="27"/>
          <w:lang w:bidi="he-IL"/>
        </w:rPr>
        <w:t xml:space="preserve"> году составил около 2 млн. руб., а создаваемый ежегодный районный резерв финансовый резерв в размере 200 тыс. рублей и резерв материальных средств не позволяет своевременно принимать адекватные меры для предупреждения местных чрезвычайных ситуаций. </w:t>
      </w:r>
    </w:p>
    <w:p w:rsidR="00CD1B9D" w:rsidRDefault="00CD1B9D" w:rsidP="00CB5BDA">
      <w:pPr>
        <w:pStyle w:val="a5"/>
        <w:spacing w:line="360" w:lineRule="auto"/>
        <w:ind w:left="9" w:firstLine="542"/>
        <w:jc w:val="both"/>
        <w:rPr>
          <w:color w:val="2B2434"/>
          <w:sz w:val="26"/>
          <w:szCs w:val="26"/>
          <w:lang w:bidi="he-IL"/>
        </w:rPr>
      </w:pPr>
      <w:r>
        <w:rPr>
          <w:color w:val="2B2434"/>
          <w:sz w:val="26"/>
          <w:szCs w:val="26"/>
          <w:lang w:bidi="he-IL"/>
        </w:rPr>
        <w:t xml:space="preserve">Прежде всего требуется с должным эффектом реализовать такие важнейшие функции, как предотвращение чрезвычайных ситуаций, снижение потерь населения, ущерба экономики и ликвидации их последствий. Каждая из этих функций включает целый комплекс сложных и масштабных мероприятий. </w:t>
      </w:r>
    </w:p>
    <w:p w:rsidR="00CB5BDA" w:rsidRDefault="00CB5BDA" w:rsidP="00CB5BDA">
      <w:pPr>
        <w:pStyle w:val="a5"/>
        <w:spacing w:line="360" w:lineRule="auto"/>
        <w:ind w:left="9" w:firstLine="542"/>
        <w:jc w:val="both"/>
        <w:rPr>
          <w:color w:val="2B2434"/>
          <w:sz w:val="26"/>
          <w:szCs w:val="26"/>
          <w:lang w:bidi="he-IL"/>
        </w:rPr>
      </w:pPr>
    </w:p>
    <w:p w:rsidR="00F841FA" w:rsidRDefault="00F841FA" w:rsidP="00CB5BDA">
      <w:pPr>
        <w:pStyle w:val="a5"/>
        <w:spacing w:line="360" w:lineRule="auto"/>
        <w:ind w:left="9" w:firstLine="542"/>
        <w:jc w:val="both"/>
        <w:rPr>
          <w:color w:val="2B2434"/>
          <w:sz w:val="26"/>
          <w:szCs w:val="26"/>
          <w:lang w:bidi="he-IL"/>
        </w:rPr>
      </w:pPr>
    </w:p>
    <w:p w:rsidR="00F841FA" w:rsidRDefault="00F841FA" w:rsidP="00CB5BDA">
      <w:pPr>
        <w:pStyle w:val="a5"/>
        <w:spacing w:line="360" w:lineRule="auto"/>
        <w:ind w:left="9" w:firstLine="542"/>
        <w:jc w:val="both"/>
        <w:rPr>
          <w:color w:val="2B2434"/>
          <w:sz w:val="26"/>
          <w:szCs w:val="26"/>
          <w:lang w:bidi="he-IL"/>
        </w:rPr>
      </w:pPr>
    </w:p>
    <w:p w:rsidR="00E643A6" w:rsidRDefault="00E643A6" w:rsidP="00CB5BDA">
      <w:pPr>
        <w:pStyle w:val="a5"/>
        <w:spacing w:line="360" w:lineRule="auto"/>
        <w:ind w:left="9" w:firstLine="542"/>
        <w:jc w:val="both"/>
        <w:rPr>
          <w:color w:val="2B2434"/>
          <w:sz w:val="26"/>
          <w:szCs w:val="26"/>
          <w:lang w:bidi="he-IL"/>
        </w:rPr>
      </w:pPr>
    </w:p>
    <w:p w:rsidR="00CD1B9D" w:rsidRDefault="00CD1B9D" w:rsidP="00CB5BDA">
      <w:pPr>
        <w:pStyle w:val="a5"/>
        <w:spacing w:line="360" w:lineRule="auto"/>
        <w:ind w:left="570" w:right="571"/>
        <w:jc w:val="center"/>
        <w:rPr>
          <w:b/>
          <w:bCs/>
          <w:color w:val="2B2434"/>
          <w:sz w:val="27"/>
          <w:szCs w:val="27"/>
          <w:lang w:bidi="he-IL"/>
        </w:rPr>
      </w:pPr>
      <w:r>
        <w:rPr>
          <w:b/>
          <w:bCs/>
          <w:color w:val="2B2434"/>
          <w:sz w:val="27"/>
          <w:szCs w:val="27"/>
          <w:lang w:bidi="he-IL"/>
        </w:rPr>
        <w:t>ВЫВОДЫ С ПОКАЗАТЕЛЯМИ СТЕПЕНИ РИСКА ДЛЯ НАИБОЛЕЕ ОПАСНОГО И НАИБОЛЕЕ ВЕРОЯТНОГО СЦЕНАРИЯ РАЗВИТИЯ ЧРЕЗВЫЧАЙНЫХ СИТУАЦИЙ.</w:t>
      </w:r>
    </w:p>
    <w:p w:rsidR="00CB5BDA" w:rsidRDefault="00CB5BDA" w:rsidP="00CB5BDA">
      <w:pPr>
        <w:pStyle w:val="a5"/>
        <w:spacing w:line="360" w:lineRule="auto"/>
        <w:ind w:left="570" w:right="571"/>
        <w:jc w:val="center"/>
        <w:rPr>
          <w:b/>
          <w:bCs/>
          <w:color w:val="2B2434"/>
          <w:sz w:val="27"/>
          <w:szCs w:val="27"/>
          <w:lang w:bidi="he-IL"/>
        </w:rPr>
      </w:pPr>
    </w:p>
    <w:p w:rsidR="00CD1B9D" w:rsidRDefault="00CD1B9D" w:rsidP="00CB5BDA">
      <w:pPr>
        <w:pStyle w:val="a5"/>
        <w:spacing w:line="360" w:lineRule="auto"/>
        <w:ind w:left="23" w:firstLine="542"/>
        <w:jc w:val="both"/>
        <w:rPr>
          <w:color w:val="2B2434"/>
          <w:sz w:val="26"/>
          <w:szCs w:val="26"/>
          <w:lang w:bidi="he-IL"/>
        </w:rPr>
      </w:pPr>
      <w:r>
        <w:rPr>
          <w:color w:val="2B2434"/>
          <w:sz w:val="26"/>
          <w:szCs w:val="26"/>
          <w:lang w:bidi="he-IL"/>
        </w:rPr>
        <w:t>п. Забайкальск по численности составляет 0</w:t>
      </w:r>
      <w:r>
        <w:rPr>
          <w:color w:val="000000"/>
          <w:sz w:val="26"/>
          <w:szCs w:val="26"/>
          <w:lang w:bidi="he-IL"/>
        </w:rPr>
        <w:t>.</w:t>
      </w:r>
      <w:r>
        <w:rPr>
          <w:color w:val="2B2434"/>
          <w:sz w:val="26"/>
          <w:szCs w:val="26"/>
          <w:lang w:bidi="he-IL"/>
        </w:rPr>
        <w:t xml:space="preserve">94 % от населения Читинской области, из них около 1 тыс. чел. или 1 </w:t>
      </w:r>
      <w:r>
        <w:rPr>
          <w:color w:val="2B2434"/>
          <w:w w:val="66"/>
          <w:sz w:val="26"/>
          <w:szCs w:val="26"/>
          <w:lang w:bidi="he-IL"/>
        </w:rPr>
        <w:t xml:space="preserve">О </w:t>
      </w:r>
      <w:r>
        <w:rPr>
          <w:color w:val="2B2434"/>
          <w:sz w:val="26"/>
          <w:szCs w:val="26"/>
          <w:lang w:bidi="he-IL"/>
        </w:rPr>
        <w:t>% населения городского «Забайкальское» проживают в зонах во</w:t>
      </w:r>
      <w:r>
        <w:rPr>
          <w:color w:val="6B6876"/>
          <w:sz w:val="26"/>
          <w:szCs w:val="26"/>
          <w:lang w:bidi="he-IL"/>
        </w:rPr>
        <w:t>з</w:t>
      </w:r>
      <w:r>
        <w:rPr>
          <w:color w:val="2B2434"/>
          <w:sz w:val="26"/>
          <w:szCs w:val="26"/>
          <w:lang w:bidi="he-IL"/>
        </w:rPr>
        <w:t>можного воздействия поражающих фактов при чрезвычайных ситуациях</w:t>
      </w:r>
      <w:r>
        <w:rPr>
          <w:color w:val="534E5D"/>
          <w:sz w:val="26"/>
          <w:szCs w:val="26"/>
          <w:lang w:bidi="he-IL"/>
        </w:rPr>
        <w:t xml:space="preserve">, </w:t>
      </w:r>
      <w:r>
        <w:rPr>
          <w:color w:val="2B2434"/>
          <w:sz w:val="26"/>
          <w:szCs w:val="26"/>
          <w:lang w:bidi="he-IL"/>
        </w:rPr>
        <w:t xml:space="preserve">прошедших за последние 5 лет. </w:t>
      </w:r>
    </w:p>
    <w:p w:rsidR="00CD1B9D" w:rsidRDefault="00CD1B9D" w:rsidP="00CB5BDA">
      <w:pPr>
        <w:pStyle w:val="a5"/>
        <w:spacing w:line="360" w:lineRule="auto"/>
        <w:ind w:left="18" w:right="4" w:firstLine="816"/>
        <w:jc w:val="both"/>
        <w:rPr>
          <w:color w:val="2B2434"/>
          <w:sz w:val="26"/>
          <w:szCs w:val="26"/>
          <w:lang w:bidi="he-IL"/>
        </w:rPr>
      </w:pPr>
      <w:r>
        <w:rPr>
          <w:color w:val="2B2434"/>
          <w:sz w:val="26"/>
          <w:szCs w:val="26"/>
          <w:lang w:bidi="he-IL"/>
        </w:rPr>
        <w:t xml:space="preserve">Прогнозная оценка социальных и экономических рисков потерь от указанных процессов на территории городского </w:t>
      </w:r>
      <w:r>
        <w:rPr>
          <w:color w:val="2B2434"/>
          <w:sz w:val="26"/>
          <w:szCs w:val="26"/>
          <w:lang w:bidi="he-IL"/>
        </w:rPr>
        <w:lastRenderedPageBreak/>
        <w:t xml:space="preserve">поселения «Забайкальское» выполнялись исходя из наиболее вероятного варианта развития событий со следующими допущениями: </w:t>
      </w:r>
    </w:p>
    <w:p w:rsidR="00CD1B9D" w:rsidRDefault="00CD1B9D" w:rsidP="00CB5BDA">
      <w:pPr>
        <w:pStyle w:val="a5"/>
        <w:tabs>
          <w:tab w:val="left" w:pos="566"/>
          <w:tab w:val="left" w:pos="9806"/>
        </w:tabs>
        <w:spacing w:line="360" w:lineRule="auto"/>
        <w:jc w:val="both"/>
        <w:rPr>
          <w:color w:val="2B2434"/>
          <w:sz w:val="26"/>
          <w:szCs w:val="26"/>
          <w:lang w:bidi="he-IL"/>
        </w:rPr>
      </w:pPr>
      <w:r>
        <w:rPr>
          <w:color w:val="2B2434"/>
          <w:sz w:val="26"/>
          <w:szCs w:val="26"/>
          <w:lang w:bidi="he-IL"/>
        </w:rPr>
        <w:t xml:space="preserve">1. Объемы ежегодного районного бюджетного финансирования и выполняемых мероприятий по </w:t>
      </w:r>
    </w:p>
    <w:p w:rsidR="00CD1B9D" w:rsidRDefault="00CD1B9D" w:rsidP="00CB5BDA">
      <w:pPr>
        <w:pStyle w:val="a5"/>
        <w:spacing w:line="360" w:lineRule="auto"/>
        <w:ind w:left="18" w:right="14"/>
        <w:jc w:val="both"/>
        <w:rPr>
          <w:color w:val="2B2434"/>
          <w:sz w:val="26"/>
          <w:szCs w:val="26"/>
          <w:lang w:bidi="he-IL"/>
        </w:rPr>
      </w:pPr>
      <w:r>
        <w:rPr>
          <w:color w:val="2B2434"/>
          <w:sz w:val="26"/>
          <w:szCs w:val="26"/>
          <w:lang w:bidi="he-IL"/>
        </w:rPr>
        <w:t xml:space="preserve">предупреждению и ликвидации чрезвычайных ситуаций с использованием методов их мониторинга и инженерной защиты сохраняться на уровне последнего десятилетия с учетом инфляции или будут незначительно увеличиваться. </w:t>
      </w:r>
    </w:p>
    <w:p w:rsidR="00CD1B9D" w:rsidRDefault="00CD1B9D" w:rsidP="00CB5BDA">
      <w:pPr>
        <w:pStyle w:val="a5"/>
        <w:spacing w:line="360" w:lineRule="auto"/>
        <w:ind w:left="28" w:right="14" w:firstLine="542"/>
        <w:jc w:val="both"/>
        <w:rPr>
          <w:color w:val="2B2434"/>
          <w:sz w:val="26"/>
          <w:szCs w:val="26"/>
          <w:lang w:bidi="he-IL"/>
        </w:rPr>
      </w:pPr>
      <w:r>
        <w:rPr>
          <w:color w:val="2B2434"/>
          <w:sz w:val="26"/>
          <w:szCs w:val="26"/>
          <w:lang w:bidi="he-IL"/>
        </w:rPr>
        <w:t xml:space="preserve">2. Продолжиться бесконтрольное освоение опасных территорий без проведения предупредительных мероприятий. </w:t>
      </w:r>
    </w:p>
    <w:p w:rsidR="00CD1B9D" w:rsidRDefault="00CD1B9D" w:rsidP="00CB5BDA">
      <w:pPr>
        <w:pStyle w:val="a5"/>
        <w:spacing w:line="360" w:lineRule="auto"/>
        <w:ind w:left="28" w:right="14" w:firstLine="542"/>
        <w:jc w:val="both"/>
        <w:rPr>
          <w:color w:val="2B2434"/>
          <w:sz w:val="26"/>
          <w:szCs w:val="26"/>
          <w:lang w:bidi="he-IL"/>
        </w:rPr>
      </w:pPr>
      <w:r>
        <w:rPr>
          <w:color w:val="2B2434"/>
          <w:sz w:val="26"/>
          <w:szCs w:val="26"/>
          <w:lang w:bidi="he-IL"/>
        </w:rPr>
        <w:t xml:space="preserve">3. Сохраниться негативная тенденция увеличения площадей развития, повторяемости и интенсивности чрезвычайных ситуаций природного и техногенного характера. </w:t>
      </w:r>
    </w:p>
    <w:p w:rsidR="00CD1B9D" w:rsidRDefault="00CD1B9D" w:rsidP="00CB5BDA">
      <w:pPr>
        <w:pStyle w:val="a5"/>
        <w:spacing w:line="360" w:lineRule="auto"/>
        <w:ind w:left="28" w:right="9" w:firstLine="609"/>
        <w:jc w:val="both"/>
        <w:rPr>
          <w:color w:val="534E5D"/>
          <w:sz w:val="26"/>
          <w:szCs w:val="26"/>
          <w:lang w:bidi="he-IL"/>
        </w:rPr>
      </w:pPr>
      <w:r>
        <w:rPr>
          <w:color w:val="2B2434"/>
          <w:sz w:val="26"/>
          <w:szCs w:val="26"/>
          <w:lang w:bidi="he-IL"/>
        </w:rPr>
        <w:t>В случай непринятия на федеральном</w:t>
      </w:r>
      <w:r>
        <w:rPr>
          <w:color w:val="534E5D"/>
          <w:sz w:val="26"/>
          <w:szCs w:val="26"/>
          <w:lang w:bidi="he-IL"/>
        </w:rPr>
        <w:t xml:space="preserve">, </w:t>
      </w:r>
      <w:r>
        <w:rPr>
          <w:color w:val="2B2434"/>
          <w:sz w:val="26"/>
          <w:szCs w:val="26"/>
          <w:lang w:bidi="he-IL"/>
        </w:rPr>
        <w:t>региональном и местных уровнях мер по устранению причин природных и техногенных опасностей</w:t>
      </w:r>
      <w:r>
        <w:rPr>
          <w:color w:val="534E5D"/>
          <w:sz w:val="26"/>
          <w:szCs w:val="26"/>
          <w:lang w:bidi="he-IL"/>
        </w:rPr>
        <w:t xml:space="preserve">, </w:t>
      </w:r>
      <w:r>
        <w:rPr>
          <w:color w:val="2B2434"/>
          <w:sz w:val="26"/>
          <w:szCs w:val="26"/>
          <w:lang w:bidi="he-IL"/>
        </w:rPr>
        <w:t>особенно аварий на объектах ЖКХ, они могут поставить под угрозу возможность устойчивого развития экономики городского поселения «Забайкальское»</w:t>
      </w:r>
      <w:r>
        <w:rPr>
          <w:color w:val="534E5D"/>
          <w:sz w:val="26"/>
          <w:szCs w:val="26"/>
          <w:lang w:bidi="he-IL"/>
        </w:rPr>
        <w:t xml:space="preserve">. </w:t>
      </w:r>
    </w:p>
    <w:p w:rsidR="00CD1B9D" w:rsidRDefault="00CD1B9D" w:rsidP="00CB5BDA">
      <w:pPr>
        <w:pStyle w:val="a5"/>
        <w:spacing w:line="360" w:lineRule="auto"/>
        <w:ind w:left="28" w:right="14" w:firstLine="542"/>
        <w:jc w:val="both"/>
        <w:rPr>
          <w:color w:val="2B2434"/>
          <w:sz w:val="26"/>
          <w:szCs w:val="26"/>
          <w:lang w:bidi="he-IL"/>
        </w:rPr>
      </w:pPr>
      <w:r>
        <w:rPr>
          <w:color w:val="2B2434"/>
          <w:sz w:val="26"/>
          <w:szCs w:val="26"/>
          <w:lang w:bidi="he-IL"/>
        </w:rPr>
        <w:t xml:space="preserve">Источниками чрезвычайных ситуаций являются стихийные природные явления и природные риски, возникающие в процессе хозяйственной деятельности, либо связанные с накопленным экологическим ущербом, а также крупные техногенные аварии и катастрофы. </w:t>
      </w:r>
    </w:p>
    <w:p w:rsidR="00CD1B9D" w:rsidRDefault="00CD1B9D" w:rsidP="00CB5BDA">
      <w:pPr>
        <w:pStyle w:val="a5"/>
        <w:spacing w:line="360" w:lineRule="auto"/>
        <w:ind w:left="23" w:firstLine="542"/>
        <w:jc w:val="both"/>
        <w:rPr>
          <w:color w:val="2B2434"/>
          <w:sz w:val="26"/>
          <w:szCs w:val="26"/>
          <w:lang w:bidi="he-IL"/>
        </w:rPr>
      </w:pPr>
      <w:r>
        <w:rPr>
          <w:color w:val="2B2434"/>
          <w:sz w:val="26"/>
          <w:szCs w:val="26"/>
          <w:lang w:bidi="he-IL"/>
        </w:rPr>
        <w:t xml:space="preserve">Значительную угрозу для населения и объектов экономики Читинской области представляют сейсмические опасности, так как вся территория Читинской области может подвергаться землетрясениям силой 5-6 баллов и выше. На сейсмоопасных территориях с возможной силой землетрясения более 7 баллов находятся 28 критически важных </w:t>
      </w:r>
    </w:p>
    <w:p w:rsidR="00CD1B9D" w:rsidRDefault="00CD1B9D" w:rsidP="00CB5BDA">
      <w:pPr>
        <w:pStyle w:val="a5"/>
        <w:spacing w:line="360" w:lineRule="auto"/>
        <w:ind w:left="4"/>
        <w:jc w:val="both"/>
        <w:rPr>
          <w:color w:val="534E5C"/>
          <w:sz w:val="26"/>
          <w:szCs w:val="26"/>
          <w:lang w:bidi="he-IL"/>
        </w:rPr>
      </w:pPr>
      <w:r>
        <w:rPr>
          <w:color w:val="3E3845"/>
          <w:sz w:val="26"/>
          <w:szCs w:val="26"/>
          <w:lang w:bidi="he-IL"/>
        </w:rPr>
        <w:t>и</w:t>
      </w:r>
      <w:r>
        <w:rPr>
          <w:color w:val="534E5C"/>
          <w:sz w:val="26"/>
          <w:szCs w:val="26"/>
          <w:lang w:bidi="he-IL"/>
        </w:rPr>
        <w:t>х се</w:t>
      </w:r>
      <w:r>
        <w:rPr>
          <w:color w:val="3E3845"/>
          <w:sz w:val="26"/>
          <w:szCs w:val="26"/>
          <w:lang w:bidi="he-IL"/>
        </w:rPr>
        <w:t>рь</w:t>
      </w:r>
      <w:r>
        <w:rPr>
          <w:color w:val="534E5C"/>
          <w:sz w:val="26"/>
          <w:szCs w:val="26"/>
          <w:lang w:bidi="he-IL"/>
        </w:rPr>
        <w:t>ез</w:t>
      </w:r>
      <w:r>
        <w:rPr>
          <w:color w:val="3E3845"/>
          <w:sz w:val="26"/>
          <w:szCs w:val="26"/>
          <w:lang w:bidi="he-IL"/>
        </w:rPr>
        <w:t>ным р</w:t>
      </w:r>
      <w:r>
        <w:rPr>
          <w:color w:val="534E5C"/>
          <w:sz w:val="26"/>
          <w:szCs w:val="26"/>
          <w:lang w:bidi="he-IL"/>
        </w:rPr>
        <w:t>а</w:t>
      </w:r>
      <w:r>
        <w:rPr>
          <w:color w:val="74717E"/>
          <w:sz w:val="26"/>
          <w:szCs w:val="26"/>
          <w:lang w:bidi="he-IL"/>
        </w:rPr>
        <w:t>з</w:t>
      </w:r>
      <w:r>
        <w:rPr>
          <w:color w:val="3E3845"/>
          <w:sz w:val="26"/>
          <w:szCs w:val="26"/>
          <w:lang w:bidi="he-IL"/>
        </w:rPr>
        <w:t>руш</w:t>
      </w:r>
      <w:r>
        <w:rPr>
          <w:color w:val="534E5C"/>
          <w:sz w:val="26"/>
          <w:szCs w:val="26"/>
          <w:lang w:bidi="he-IL"/>
        </w:rPr>
        <w:t>е</w:t>
      </w:r>
      <w:r>
        <w:rPr>
          <w:color w:val="3E3845"/>
          <w:sz w:val="26"/>
          <w:szCs w:val="26"/>
          <w:lang w:bidi="he-IL"/>
        </w:rPr>
        <w:t>н</w:t>
      </w:r>
      <w:r>
        <w:rPr>
          <w:color w:val="534E5C"/>
          <w:sz w:val="26"/>
          <w:szCs w:val="26"/>
          <w:lang w:bidi="he-IL"/>
        </w:rPr>
        <w:t>и</w:t>
      </w:r>
      <w:r>
        <w:rPr>
          <w:color w:val="3E3845"/>
          <w:sz w:val="26"/>
          <w:szCs w:val="26"/>
          <w:lang w:bidi="he-IL"/>
        </w:rPr>
        <w:t xml:space="preserve">ям </w:t>
      </w:r>
      <w:r>
        <w:rPr>
          <w:color w:val="534E5C"/>
          <w:sz w:val="26"/>
          <w:szCs w:val="26"/>
          <w:lang w:bidi="he-IL"/>
        </w:rPr>
        <w:t>в случ</w:t>
      </w:r>
      <w:r>
        <w:rPr>
          <w:color w:val="74717E"/>
          <w:sz w:val="26"/>
          <w:szCs w:val="26"/>
          <w:lang w:bidi="he-IL"/>
        </w:rPr>
        <w:t>а</w:t>
      </w:r>
      <w:r>
        <w:rPr>
          <w:color w:val="534E5C"/>
          <w:sz w:val="26"/>
          <w:szCs w:val="26"/>
          <w:lang w:bidi="he-IL"/>
        </w:rPr>
        <w:t>е силь</w:t>
      </w:r>
      <w:r>
        <w:rPr>
          <w:color w:val="3E3845"/>
          <w:sz w:val="26"/>
          <w:szCs w:val="26"/>
          <w:lang w:bidi="he-IL"/>
        </w:rPr>
        <w:t>н</w:t>
      </w:r>
      <w:r>
        <w:rPr>
          <w:color w:val="534E5C"/>
          <w:sz w:val="26"/>
          <w:szCs w:val="26"/>
          <w:lang w:bidi="he-IL"/>
        </w:rPr>
        <w:t xml:space="preserve">ого </w:t>
      </w:r>
      <w:r>
        <w:rPr>
          <w:color w:val="74717E"/>
          <w:sz w:val="26"/>
          <w:szCs w:val="26"/>
          <w:lang w:bidi="he-IL"/>
        </w:rPr>
        <w:t>з</w:t>
      </w:r>
      <w:r w:rsidR="00C64548">
        <w:rPr>
          <w:color w:val="534E5C"/>
          <w:sz w:val="26"/>
          <w:szCs w:val="26"/>
          <w:lang w:bidi="he-IL"/>
        </w:rPr>
        <w:t>емлетря</w:t>
      </w:r>
      <w:r w:rsidR="007109B9">
        <w:rPr>
          <w:color w:val="534E5C"/>
          <w:sz w:val="26"/>
          <w:szCs w:val="26"/>
          <w:lang w:bidi="he-IL"/>
        </w:rPr>
        <w:t>се</w:t>
      </w:r>
      <w:r w:rsidR="007109B9">
        <w:rPr>
          <w:color w:val="3E3845"/>
          <w:sz w:val="26"/>
          <w:szCs w:val="26"/>
          <w:lang w:bidi="he-IL"/>
        </w:rPr>
        <w:t>н</w:t>
      </w:r>
      <w:r>
        <w:rPr>
          <w:color w:val="534E5C"/>
          <w:sz w:val="26"/>
          <w:szCs w:val="26"/>
          <w:lang w:bidi="he-IL"/>
        </w:rPr>
        <w:t>и</w:t>
      </w:r>
      <w:r>
        <w:rPr>
          <w:color w:val="3E3845"/>
          <w:sz w:val="26"/>
          <w:szCs w:val="26"/>
          <w:lang w:bidi="he-IL"/>
        </w:rPr>
        <w:t>я</w:t>
      </w:r>
      <w:r w:rsidR="00C64548">
        <w:rPr>
          <w:color w:val="534E5C"/>
          <w:sz w:val="26"/>
          <w:szCs w:val="26"/>
          <w:lang w:bidi="he-IL"/>
        </w:rPr>
        <w:t>.</w:t>
      </w:r>
    </w:p>
    <w:p w:rsidR="00CD1B9D" w:rsidRDefault="00CD1B9D" w:rsidP="00CB5BDA">
      <w:pPr>
        <w:pStyle w:val="a5"/>
        <w:spacing w:line="360" w:lineRule="auto"/>
        <w:ind w:left="4" w:right="19" w:firstLine="556"/>
        <w:jc w:val="both"/>
        <w:rPr>
          <w:color w:val="3E3845"/>
          <w:sz w:val="26"/>
          <w:szCs w:val="26"/>
          <w:lang w:bidi="he-IL"/>
        </w:rPr>
      </w:pPr>
      <w:r>
        <w:rPr>
          <w:color w:val="3E3845"/>
          <w:sz w:val="26"/>
          <w:szCs w:val="26"/>
          <w:lang w:bidi="he-IL"/>
        </w:rPr>
        <w:t>Статистика бытовых пожаров на территории городского поселе</w:t>
      </w:r>
      <w:r>
        <w:rPr>
          <w:color w:val="534E5C"/>
          <w:sz w:val="26"/>
          <w:szCs w:val="26"/>
          <w:lang w:bidi="he-IL"/>
        </w:rPr>
        <w:t>н</w:t>
      </w:r>
      <w:r>
        <w:rPr>
          <w:color w:val="3E3845"/>
          <w:sz w:val="26"/>
          <w:szCs w:val="26"/>
          <w:lang w:bidi="he-IL"/>
        </w:rPr>
        <w:t>ия «Заба</w:t>
      </w:r>
      <w:r>
        <w:rPr>
          <w:color w:val="534E5C"/>
          <w:sz w:val="26"/>
          <w:szCs w:val="26"/>
          <w:lang w:bidi="he-IL"/>
        </w:rPr>
        <w:t>йкал</w:t>
      </w:r>
      <w:r>
        <w:rPr>
          <w:color w:val="3E3845"/>
          <w:sz w:val="26"/>
          <w:szCs w:val="26"/>
          <w:lang w:bidi="he-IL"/>
        </w:rPr>
        <w:t>ьское</w:t>
      </w:r>
      <w:r>
        <w:rPr>
          <w:color w:val="534E5C"/>
          <w:sz w:val="26"/>
          <w:szCs w:val="26"/>
          <w:lang w:bidi="he-IL"/>
        </w:rPr>
        <w:t>» з</w:t>
      </w:r>
      <w:r>
        <w:rPr>
          <w:color w:val="3E3845"/>
          <w:sz w:val="26"/>
          <w:szCs w:val="26"/>
          <w:lang w:bidi="he-IL"/>
        </w:rPr>
        <w:t>а посл</w:t>
      </w:r>
      <w:r>
        <w:rPr>
          <w:color w:val="534E5C"/>
          <w:sz w:val="26"/>
          <w:szCs w:val="26"/>
          <w:lang w:bidi="he-IL"/>
        </w:rPr>
        <w:t>е</w:t>
      </w:r>
      <w:r>
        <w:rPr>
          <w:color w:val="3E3845"/>
          <w:sz w:val="26"/>
          <w:szCs w:val="26"/>
          <w:lang w:bidi="he-IL"/>
        </w:rPr>
        <w:t>д</w:t>
      </w:r>
      <w:r>
        <w:rPr>
          <w:color w:val="534E5C"/>
          <w:sz w:val="26"/>
          <w:szCs w:val="26"/>
          <w:lang w:bidi="he-IL"/>
        </w:rPr>
        <w:t xml:space="preserve">ние 5 лет </w:t>
      </w:r>
      <w:r>
        <w:rPr>
          <w:color w:val="3E3845"/>
          <w:sz w:val="26"/>
          <w:szCs w:val="26"/>
          <w:lang w:bidi="he-IL"/>
        </w:rPr>
        <w:t xml:space="preserve">свидетельствует о том, что количество пожаров сохраняется на уровне 20-25 пожаров в год. Вместе с тем продолжает увеличиваться число пожаров в жилом секторе с гибелью людей. </w:t>
      </w:r>
    </w:p>
    <w:p w:rsidR="00CD1B9D" w:rsidRDefault="00CD1B9D" w:rsidP="00CB5BDA">
      <w:pPr>
        <w:pStyle w:val="a5"/>
        <w:spacing w:line="360" w:lineRule="auto"/>
        <w:ind w:left="9" w:right="19" w:firstLine="537"/>
        <w:jc w:val="both"/>
        <w:rPr>
          <w:color w:val="3E3845"/>
          <w:sz w:val="26"/>
          <w:szCs w:val="26"/>
          <w:lang w:bidi="he-IL"/>
        </w:rPr>
      </w:pPr>
      <w:r>
        <w:rPr>
          <w:color w:val="3E3845"/>
          <w:sz w:val="26"/>
          <w:szCs w:val="26"/>
          <w:lang w:bidi="he-IL"/>
        </w:rPr>
        <w:t>Социальную напряженность на территории городского поселения «Забайкальское» вызывают чрезвычайные си</w:t>
      </w:r>
      <w:r>
        <w:rPr>
          <w:color w:val="534E5C"/>
          <w:sz w:val="26"/>
          <w:szCs w:val="26"/>
          <w:lang w:bidi="he-IL"/>
        </w:rPr>
        <w:t>ту</w:t>
      </w:r>
      <w:r>
        <w:rPr>
          <w:color w:val="3E3845"/>
          <w:sz w:val="26"/>
          <w:szCs w:val="26"/>
          <w:lang w:bidi="he-IL"/>
        </w:rPr>
        <w:t>ации</w:t>
      </w:r>
      <w:r>
        <w:rPr>
          <w:color w:val="534E5C"/>
          <w:sz w:val="26"/>
          <w:szCs w:val="26"/>
          <w:lang w:bidi="he-IL"/>
        </w:rPr>
        <w:t xml:space="preserve">, </w:t>
      </w:r>
      <w:r>
        <w:rPr>
          <w:color w:val="3E3845"/>
          <w:sz w:val="26"/>
          <w:szCs w:val="26"/>
          <w:lang w:bidi="he-IL"/>
        </w:rPr>
        <w:lastRenderedPageBreak/>
        <w:t>инициируемые авар</w:t>
      </w:r>
      <w:r>
        <w:rPr>
          <w:color w:val="534E5C"/>
          <w:sz w:val="26"/>
          <w:szCs w:val="26"/>
          <w:lang w:bidi="he-IL"/>
        </w:rPr>
        <w:t>и</w:t>
      </w:r>
      <w:r>
        <w:rPr>
          <w:color w:val="3E3845"/>
          <w:sz w:val="26"/>
          <w:szCs w:val="26"/>
          <w:lang w:bidi="he-IL"/>
        </w:rPr>
        <w:t>ям</w:t>
      </w:r>
      <w:r>
        <w:rPr>
          <w:color w:val="534E5C"/>
          <w:sz w:val="26"/>
          <w:szCs w:val="26"/>
          <w:lang w:bidi="he-IL"/>
        </w:rPr>
        <w:t xml:space="preserve">и </w:t>
      </w:r>
      <w:r>
        <w:rPr>
          <w:color w:val="3E3845"/>
          <w:sz w:val="26"/>
          <w:szCs w:val="26"/>
          <w:lang w:bidi="he-IL"/>
        </w:rPr>
        <w:t>на объекта</w:t>
      </w:r>
      <w:r>
        <w:rPr>
          <w:color w:val="534E5C"/>
          <w:sz w:val="26"/>
          <w:szCs w:val="26"/>
          <w:lang w:bidi="he-IL"/>
        </w:rPr>
        <w:t xml:space="preserve">х </w:t>
      </w:r>
      <w:r>
        <w:rPr>
          <w:color w:val="3E3845"/>
          <w:sz w:val="26"/>
          <w:szCs w:val="26"/>
          <w:lang w:bidi="he-IL"/>
        </w:rPr>
        <w:t xml:space="preserve">жилищно-коммунального </w:t>
      </w:r>
      <w:r>
        <w:rPr>
          <w:color w:val="534E5C"/>
          <w:sz w:val="26"/>
          <w:szCs w:val="26"/>
          <w:lang w:bidi="he-IL"/>
        </w:rPr>
        <w:t>х</w:t>
      </w:r>
      <w:r>
        <w:rPr>
          <w:color w:val="3E3845"/>
          <w:sz w:val="26"/>
          <w:szCs w:val="26"/>
          <w:lang w:bidi="he-IL"/>
        </w:rPr>
        <w:t xml:space="preserve">озяйства. </w:t>
      </w:r>
    </w:p>
    <w:p w:rsidR="00CD1B9D" w:rsidRDefault="00CD1B9D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  <w:r>
        <w:rPr>
          <w:color w:val="3E3845"/>
          <w:sz w:val="26"/>
          <w:szCs w:val="26"/>
          <w:lang w:bidi="he-IL"/>
        </w:rPr>
        <w:t>Анализ информации о чрезвычайны</w:t>
      </w:r>
      <w:r>
        <w:rPr>
          <w:color w:val="534E5C"/>
          <w:sz w:val="26"/>
          <w:szCs w:val="26"/>
          <w:lang w:bidi="he-IL"/>
        </w:rPr>
        <w:t xml:space="preserve">х </w:t>
      </w:r>
      <w:r>
        <w:rPr>
          <w:color w:val="3E3845"/>
          <w:sz w:val="26"/>
          <w:szCs w:val="26"/>
          <w:lang w:bidi="he-IL"/>
        </w:rPr>
        <w:t>ситуация</w:t>
      </w:r>
      <w:r>
        <w:rPr>
          <w:color w:val="534E5C"/>
          <w:sz w:val="26"/>
          <w:szCs w:val="26"/>
          <w:lang w:bidi="he-IL"/>
        </w:rPr>
        <w:t xml:space="preserve">х </w:t>
      </w:r>
      <w:r>
        <w:rPr>
          <w:color w:val="3E3845"/>
          <w:sz w:val="26"/>
          <w:szCs w:val="26"/>
          <w:lang w:bidi="he-IL"/>
        </w:rPr>
        <w:t>с учетом струк</w:t>
      </w:r>
      <w:r>
        <w:rPr>
          <w:color w:val="534E5C"/>
          <w:sz w:val="26"/>
          <w:szCs w:val="26"/>
          <w:lang w:bidi="he-IL"/>
        </w:rPr>
        <w:t>т</w:t>
      </w:r>
      <w:r>
        <w:rPr>
          <w:color w:val="3E3845"/>
          <w:sz w:val="26"/>
          <w:szCs w:val="26"/>
          <w:lang w:bidi="he-IL"/>
        </w:rPr>
        <w:t>уры угроз и динамики их изменений сви</w:t>
      </w:r>
      <w:r>
        <w:rPr>
          <w:color w:val="534E5C"/>
          <w:sz w:val="26"/>
          <w:szCs w:val="26"/>
          <w:lang w:bidi="he-IL"/>
        </w:rPr>
        <w:t>д</w:t>
      </w:r>
      <w:r>
        <w:rPr>
          <w:color w:val="3E3845"/>
          <w:sz w:val="26"/>
          <w:szCs w:val="26"/>
          <w:lang w:bidi="he-IL"/>
        </w:rPr>
        <w:t xml:space="preserve">етельствует о </w:t>
      </w:r>
      <w:r>
        <w:rPr>
          <w:color w:val="534E5C"/>
          <w:sz w:val="26"/>
          <w:szCs w:val="26"/>
          <w:lang w:bidi="he-IL"/>
        </w:rPr>
        <w:t>т</w:t>
      </w:r>
      <w:r>
        <w:rPr>
          <w:color w:val="3E3845"/>
          <w:sz w:val="26"/>
          <w:szCs w:val="26"/>
          <w:lang w:bidi="he-IL"/>
        </w:rPr>
        <w:t>ом, что стихийные бедс</w:t>
      </w:r>
      <w:r>
        <w:rPr>
          <w:color w:val="534E5C"/>
          <w:sz w:val="26"/>
          <w:szCs w:val="26"/>
          <w:lang w:bidi="he-IL"/>
        </w:rPr>
        <w:t>т</w:t>
      </w:r>
      <w:r>
        <w:rPr>
          <w:color w:val="3E3845"/>
          <w:sz w:val="26"/>
          <w:szCs w:val="26"/>
          <w:lang w:bidi="he-IL"/>
        </w:rPr>
        <w:t>вия, связанные с опас</w:t>
      </w:r>
      <w:r>
        <w:rPr>
          <w:color w:val="534E5C"/>
          <w:sz w:val="26"/>
          <w:szCs w:val="26"/>
          <w:lang w:bidi="he-IL"/>
        </w:rPr>
        <w:t>н</w:t>
      </w:r>
      <w:r>
        <w:rPr>
          <w:color w:val="3E3845"/>
          <w:sz w:val="26"/>
          <w:szCs w:val="26"/>
          <w:lang w:bidi="he-IL"/>
        </w:rPr>
        <w:t>ыми природными явлениями и бытовыми по</w:t>
      </w:r>
      <w:r>
        <w:rPr>
          <w:color w:val="534E5C"/>
          <w:sz w:val="26"/>
          <w:szCs w:val="26"/>
          <w:lang w:bidi="he-IL"/>
        </w:rPr>
        <w:t>ж</w:t>
      </w:r>
      <w:r>
        <w:rPr>
          <w:color w:val="3E3845"/>
          <w:sz w:val="26"/>
          <w:szCs w:val="26"/>
          <w:lang w:bidi="he-IL"/>
        </w:rPr>
        <w:t>арами, а так</w:t>
      </w:r>
      <w:r>
        <w:rPr>
          <w:color w:val="534E5C"/>
          <w:sz w:val="26"/>
          <w:szCs w:val="26"/>
          <w:lang w:bidi="he-IL"/>
        </w:rPr>
        <w:t>ж</w:t>
      </w:r>
      <w:r>
        <w:rPr>
          <w:color w:val="3E3845"/>
          <w:sz w:val="26"/>
          <w:szCs w:val="26"/>
          <w:lang w:bidi="he-IL"/>
        </w:rPr>
        <w:t xml:space="preserve">е </w:t>
      </w:r>
      <w:r>
        <w:rPr>
          <w:color w:val="534E5C"/>
          <w:sz w:val="26"/>
          <w:szCs w:val="26"/>
          <w:lang w:bidi="he-IL"/>
        </w:rPr>
        <w:t>т</w:t>
      </w:r>
      <w:r>
        <w:rPr>
          <w:color w:val="3E3845"/>
          <w:sz w:val="26"/>
          <w:szCs w:val="26"/>
          <w:lang w:bidi="he-IL"/>
        </w:rPr>
        <w:t>ехногенные аварии являются основными источн</w:t>
      </w:r>
      <w:r>
        <w:rPr>
          <w:color w:val="534E5C"/>
          <w:sz w:val="26"/>
          <w:szCs w:val="26"/>
          <w:lang w:bidi="he-IL"/>
        </w:rPr>
        <w:t>и</w:t>
      </w:r>
      <w:r>
        <w:rPr>
          <w:color w:val="3E3845"/>
          <w:sz w:val="26"/>
          <w:szCs w:val="26"/>
          <w:lang w:bidi="he-IL"/>
        </w:rPr>
        <w:t>ками чрезвычайных с</w:t>
      </w:r>
      <w:r>
        <w:rPr>
          <w:color w:val="534E5C"/>
          <w:sz w:val="26"/>
          <w:szCs w:val="26"/>
          <w:lang w:bidi="he-IL"/>
        </w:rPr>
        <w:t>иту</w:t>
      </w:r>
      <w:r>
        <w:rPr>
          <w:color w:val="3E3845"/>
          <w:sz w:val="26"/>
          <w:szCs w:val="26"/>
          <w:lang w:bidi="he-IL"/>
        </w:rPr>
        <w:t>аций и представ</w:t>
      </w:r>
      <w:r>
        <w:rPr>
          <w:color w:val="534E5C"/>
          <w:sz w:val="26"/>
          <w:szCs w:val="26"/>
          <w:lang w:bidi="he-IL"/>
        </w:rPr>
        <w:t>л</w:t>
      </w:r>
      <w:r>
        <w:rPr>
          <w:color w:val="3E3845"/>
          <w:sz w:val="26"/>
          <w:szCs w:val="26"/>
          <w:lang w:bidi="he-IL"/>
        </w:rPr>
        <w:t>яют существенную угрозу для безопасности граждан</w:t>
      </w:r>
      <w:r>
        <w:rPr>
          <w:color w:val="534E5C"/>
          <w:sz w:val="26"/>
          <w:szCs w:val="26"/>
          <w:lang w:bidi="he-IL"/>
        </w:rPr>
        <w:t xml:space="preserve">, </w:t>
      </w:r>
      <w:r>
        <w:rPr>
          <w:color w:val="3E3845"/>
          <w:sz w:val="26"/>
          <w:szCs w:val="26"/>
          <w:lang w:bidi="he-IL"/>
        </w:rPr>
        <w:t xml:space="preserve">экологической безопасности и для </w:t>
      </w:r>
      <w:r>
        <w:rPr>
          <w:color w:val="534E5C"/>
          <w:sz w:val="26"/>
          <w:szCs w:val="26"/>
          <w:lang w:bidi="he-IL"/>
        </w:rPr>
        <w:t>у</w:t>
      </w:r>
      <w:r>
        <w:rPr>
          <w:color w:val="3E3845"/>
          <w:sz w:val="26"/>
          <w:szCs w:val="26"/>
          <w:lang w:bidi="he-IL"/>
        </w:rPr>
        <w:t>стойчивого ра</w:t>
      </w:r>
      <w:r>
        <w:rPr>
          <w:color w:val="534E5C"/>
          <w:sz w:val="26"/>
          <w:szCs w:val="26"/>
          <w:lang w:bidi="he-IL"/>
        </w:rPr>
        <w:t>з</w:t>
      </w:r>
      <w:r>
        <w:rPr>
          <w:color w:val="3E3845"/>
          <w:sz w:val="26"/>
          <w:szCs w:val="26"/>
          <w:lang w:bidi="he-IL"/>
        </w:rPr>
        <w:t xml:space="preserve">вития </w:t>
      </w:r>
      <w:r>
        <w:rPr>
          <w:color w:val="534E5C"/>
          <w:sz w:val="26"/>
          <w:szCs w:val="26"/>
          <w:lang w:bidi="he-IL"/>
        </w:rPr>
        <w:t>эк</w:t>
      </w:r>
      <w:r>
        <w:rPr>
          <w:color w:val="3E3845"/>
          <w:sz w:val="26"/>
          <w:szCs w:val="26"/>
          <w:lang w:bidi="he-IL"/>
        </w:rPr>
        <w:t>ономики горо</w:t>
      </w:r>
      <w:r>
        <w:rPr>
          <w:color w:val="534E5C"/>
          <w:sz w:val="26"/>
          <w:szCs w:val="26"/>
          <w:lang w:bidi="he-IL"/>
        </w:rPr>
        <w:t>д</w:t>
      </w:r>
      <w:r>
        <w:rPr>
          <w:color w:val="3E3845"/>
          <w:sz w:val="26"/>
          <w:szCs w:val="26"/>
          <w:lang w:bidi="he-IL"/>
        </w:rPr>
        <w:t>ского поселен</w:t>
      </w:r>
      <w:r>
        <w:rPr>
          <w:color w:val="534E5C"/>
          <w:sz w:val="26"/>
          <w:szCs w:val="26"/>
          <w:lang w:bidi="he-IL"/>
        </w:rPr>
        <w:t>и</w:t>
      </w:r>
      <w:r>
        <w:rPr>
          <w:color w:val="3E3845"/>
          <w:sz w:val="26"/>
          <w:szCs w:val="26"/>
          <w:lang w:bidi="he-IL"/>
        </w:rPr>
        <w:t>я</w:t>
      </w:r>
      <w:r>
        <w:rPr>
          <w:color w:val="534E5C"/>
          <w:sz w:val="26"/>
          <w:szCs w:val="26"/>
          <w:lang w:bidi="he-IL"/>
        </w:rPr>
        <w:t xml:space="preserve">. </w:t>
      </w:r>
    </w:p>
    <w:p w:rsidR="00CB5BDA" w:rsidRDefault="00CB5BDA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</w:p>
    <w:p w:rsidR="00CB5BDA" w:rsidRDefault="00CB5BDA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</w:p>
    <w:p w:rsidR="00CB5BDA" w:rsidRDefault="00CB5BDA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</w:p>
    <w:p w:rsidR="00CB5BDA" w:rsidRDefault="00CB5BDA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</w:p>
    <w:p w:rsidR="00CB5BDA" w:rsidRDefault="00CB5BDA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</w:p>
    <w:p w:rsidR="00CB5BDA" w:rsidRDefault="00CB5BDA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</w:p>
    <w:p w:rsidR="00CB5BDA" w:rsidRDefault="00CB5BDA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</w:p>
    <w:p w:rsidR="00CB5BDA" w:rsidRDefault="00CB5BDA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</w:p>
    <w:p w:rsidR="00CB5BDA" w:rsidRDefault="00CB5BDA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</w:p>
    <w:p w:rsidR="00CB5BDA" w:rsidRDefault="00CB5BDA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</w:p>
    <w:p w:rsidR="00CD1B9D" w:rsidRDefault="00CD1B9D" w:rsidP="00CB5BDA">
      <w:pPr>
        <w:pStyle w:val="a5"/>
        <w:spacing w:line="360" w:lineRule="auto"/>
        <w:ind w:left="254" w:right="264"/>
        <w:jc w:val="center"/>
        <w:rPr>
          <w:b/>
          <w:bCs/>
          <w:color w:val="3E3845"/>
          <w:sz w:val="27"/>
          <w:szCs w:val="27"/>
          <w:lang w:bidi="he-IL"/>
        </w:rPr>
      </w:pPr>
      <w:r>
        <w:rPr>
          <w:b/>
          <w:bCs/>
          <w:color w:val="3E3845"/>
          <w:sz w:val="27"/>
          <w:szCs w:val="27"/>
          <w:lang w:bidi="he-IL"/>
        </w:rPr>
        <w:t>РЕК</w:t>
      </w:r>
      <w:r>
        <w:rPr>
          <w:b/>
          <w:bCs/>
          <w:color w:val="241F2C"/>
          <w:sz w:val="27"/>
          <w:szCs w:val="27"/>
          <w:lang w:bidi="he-IL"/>
        </w:rPr>
        <w:t>ОМ</w:t>
      </w:r>
      <w:r>
        <w:rPr>
          <w:b/>
          <w:bCs/>
          <w:color w:val="3E3845"/>
          <w:sz w:val="27"/>
          <w:szCs w:val="27"/>
          <w:lang w:bidi="he-IL"/>
        </w:rPr>
        <w:t>ЕНДАЦИИ ДЛЯ РАЗРАБ</w:t>
      </w:r>
      <w:r>
        <w:rPr>
          <w:b/>
          <w:bCs/>
          <w:color w:val="241F2C"/>
          <w:sz w:val="27"/>
          <w:szCs w:val="27"/>
          <w:lang w:bidi="he-IL"/>
        </w:rPr>
        <w:t>О</w:t>
      </w:r>
      <w:r>
        <w:rPr>
          <w:b/>
          <w:bCs/>
          <w:color w:val="3E3845"/>
          <w:sz w:val="27"/>
          <w:szCs w:val="27"/>
          <w:lang w:bidi="he-IL"/>
        </w:rPr>
        <w:t>ТКИ МЕ</w:t>
      </w:r>
      <w:r>
        <w:rPr>
          <w:b/>
          <w:bCs/>
          <w:color w:val="241F2C"/>
          <w:sz w:val="27"/>
          <w:szCs w:val="27"/>
          <w:lang w:bidi="he-IL"/>
        </w:rPr>
        <w:t>РО</w:t>
      </w:r>
      <w:r>
        <w:rPr>
          <w:b/>
          <w:bCs/>
          <w:color w:val="3E3845"/>
          <w:sz w:val="27"/>
          <w:szCs w:val="27"/>
          <w:lang w:bidi="he-IL"/>
        </w:rPr>
        <w:t>ПРИЯТИЙ П</w:t>
      </w:r>
      <w:r>
        <w:rPr>
          <w:b/>
          <w:bCs/>
          <w:color w:val="241F2C"/>
          <w:sz w:val="27"/>
          <w:szCs w:val="27"/>
          <w:lang w:bidi="he-IL"/>
        </w:rPr>
        <w:t xml:space="preserve">О </w:t>
      </w:r>
      <w:r>
        <w:rPr>
          <w:b/>
          <w:bCs/>
          <w:color w:val="3E3845"/>
          <w:sz w:val="27"/>
          <w:szCs w:val="27"/>
          <w:lang w:bidi="he-IL"/>
        </w:rPr>
        <w:t>СНИЖЕНИЮ РИСКА НА ТЕРРИТ</w:t>
      </w:r>
      <w:r>
        <w:rPr>
          <w:b/>
          <w:bCs/>
          <w:color w:val="241F2C"/>
          <w:sz w:val="27"/>
          <w:szCs w:val="27"/>
          <w:lang w:bidi="he-IL"/>
        </w:rPr>
        <w:t>О</w:t>
      </w:r>
      <w:r>
        <w:rPr>
          <w:b/>
          <w:bCs/>
          <w:color w:val="3E3845"/>
          <w:sz w:val="27"/>
          <w:szCs w:val="27"/>
          <w:lang w:bidi="he-IL"/>
        </w:rPr>
        <w:t>РИИ ЧИТИНСК</w:t>
      </w:r>
      <w:r>
        <w:rPr>
          <w:b/>
          <w:bCs/>
          <w:color w:val="241F2C"/>
          <w:sz w:val="27"/>
          <w:szCs w:val="27"/>
          <w:lang w:bidi="he-IL"/>
        </w:rPr>
        <w:t>О</w:t>
      </w:r>
      <w:r>
        <w:rPr>
          <w:b/>
          <w:bCs/>
          <w:color w:val="3E3845"/>
          <w:sz w:val="27"/>
          <w:szCs w:val="27"/>
          <w:lang w:bidi="he-IL"/>
        </w:rPr>
        <w:t xml:space="preserve">Й </w:t>
      </w:r>
      <w:r>
        <w:rPr>
          <w:b/>
          <w:bCs/>
          <w:color w:val="241F2C"/>
          <w:sz w:val="27"/>
          <w:szCs w:val="27"/>
          <w:lang w:bidi="he-IL"/>
        </w:rPr>
        <w:t>О</w:t>
      </w:r>
      <w:r>
        <w:rPr>
          <w:b/>
          <w:bCs/>
          <w:color w:val="3E3845"/>
          <w:sz w:val="27"/>
          <w:szCs w:val="27"/>
          <w:lang w:bidi="he-IL"/>
        </w:rPr>
        <w:t>БЛАСТИ.</w:t>
      </w:r>
    </w:p>
    <w:p w:rsidR="00CD1B9D" w:rsidRDefault="00CD1B9D" w:rsidP="00CB5BDA">
      <w:pPr>
        <w:pStyle w:val="a5"/>
        <w:spacing w:line="360" w:lineRule="auto"/>
        <w:ind w:left="4" w:right="19" w:firstLine="556"/>
        <w:jc w:val="both"/>
        <w:rPr>
          <w:color w:val="534E5C"/>
          <w:sz w:val="26"/>
          <w:szCs w:val="26"/>
          <w:lang w:bidi="he-IL"/>
        </w:rPr>
      </w:pPr>
      <w:r>
        <w:rPr>
          <w:color w:val="3E3845"/>
          <w:sz w:val="26"/>
          <w:szCs w:val="26"/>
          <w:lang w:bidi="he-IL"/>
        </w:rPr>
        <w:t>Проблема ана</w:t>
      </w:r>
      <w:r>
        <w:rPr>
          <w:color w:val="534E5C"/>
          <w:sz w:val="26"/>
          <w:szCs w:val="26"/>
          <w:lang w:bidi="he-IL"/>
        </w:rPr>
        <w:t>л</w:t>
      </w:r>
      <w:r>
        <w:rPr>
          <w:color w:val="3E3845"/>
          <w:sz w:val="26"/>
          <w:szCs w:val="26"/>
          <w:lang w:bidi="he-IL"/>
        </w:rPr>
        <w:t>иза</w:t>
      </w:r>
      <w:r>
        <w:rPr>
          <w:color w:val="534E5C"/>
          <w:sz w:val="26"/>
          <w:szCs w:val="26"/>
          <w:lang w:bidi="he-IL"/>
        </w:rPr>
        <w:t xml:space="preserve">, </w:t>
      </w:r>
      <w:r>
        <w:rPr>
          <w:color w:val="3E3845"/>
          <w:sz w:val="26"/>
          <w:szCs w:val="26"/>
          <w:lang w:bidi="he-IL"/>
        </w:rPr>
        <w:t>оценки и прогнозирования рисков</w:t>
      </w:r>
      <w:r>
        <w:rPr>
          <w:color w:val="534E5C"/>
          <w:sz w:val="26"/>
          <w:szCs w:val="26"/>
          <w:lang w:bidi="he-IL"/>
        </w:rPr>
        <w:t xml:space="preserve">, </w:t>
      </w:r>
      <w:r>
        <w:rPr>
          <w:color w:val="3E3845"/>
          <w:sz w:val="26"/>
          <w:szCs w:val="26"/>
          <w:lang w:bidi="he-IL"/>
        </w:rPr>
        <w:t>обусловле</w:t>
      </w:r>
      <w:r>
        <w:rPr>
          <w:color w:val="534E5C"/>
          <w:sz w:val="26"/>
          <w:szCs w:val="26"/>
          <w:lang w:bidi="he-IL"/>
        </w:rPr>
        <w:t>н</w:t>
      </w:r>
      <w:r>
        <w:rPr>
          <w:color w:val="3E3845"/>
          <w:sz w:val="26"/>
          <w:szCs w:val="26"/>
          <w:lang w:bidi="he-IL"/>
        </w:rPr>
        <w:t>ны</w:t>
      </w:r>
      <w:r>
        <w:rPr>
          <w:color w:val="534E5C"/>
          <w:sz w:val="26"/>
          <w:szCs w:val="26"/>
          <w:lang w:bidi="he-IL"/>
        </w:rPr>
        <w:t xml:space="preserve">х </w:t>
      </w:r>
      <w:r>
        <w:rPr>
          <w:color w:val="3E3845"/>
          <w:sz w:val="26"/>
          <w:szCs w:val="26"/>
          <w:lang w:bidi="he-IL"/>
        </w:rPr>
        <w:t>отдель</w:t>
      </w:r>
      <w:r>
        <w:rPr>
          <w:color w:val="534E5C"/>
          <w:sz w:val="26"/>
          <w:szCs w:val="26"/>
          <w:lang w:bidi="he-IL"/>
        </w:rPr>
        <w:t>н</w:t>
      </w:r>
      <w:r>
        <w:rPr>
          <w:color w:val="3E3845"/>
          <w:sz w:val="26"/>
          <w:szCs w:val="26"/>
          <w:lang w:bidi="he-IL"/>
        </w:rPr>
        <w:t>ым</w:t>
      </w:r>
      <w:r>
        <w:rPr>
          <w:color w:val="534E5C"/>
          <w:sz w:val="26"/>
          <w:szCs w:val="26"/>
          <w:lang w:bidi="he-IL"/>
        </w:rPr>
        <w:t xml:space="preserve">и </w:t>
      </w:r>
      <w:r>
        <w:rPr>
          <w:color w:val="3E3845"/>
          <w:sz w:val="26"/>
          <w:szCs w:val="26"/>
          <w:lang w:bidi="he-IL"/>
        </w:rPr>
        <w:t>неблагоприятными явлен</w:t>
      </w:r>
      <w:r>
        <w:rPr>
          <w:color w:val="534E5C"/>
          <w:sz w:val="26"/>
          <w:szCs w:val="26"/>
          <w:lang w:bidi="he-IL"/>
        </w:rPr>
        <w:t>и</w:t>
      </w:r>
      <w:r>
        <w:rPr>
          <w:color w:val="3E3845"/>
          <w:sz w:val="26"/>
          <w:szCs w:val="26"/>
          <w:lang w:bidi="he-IL"/>
        </w:rPr>
        <w:t>ями ил</w:t>
      </w:r>
      <w:r>
        <w:rPr>
          <w:color w:val="534E5C"/>
          <w:sz w:val="26"/>
          <w:szCs w:val="26"/>
          <w:lang w:bidi="he-IL"/>
        </w:rPr>
        <w:t xml:space="preserve">и </w:t>
      </w:r>
      <w:r>
        <w:rPr>
          <w:color w:val="3E3845"/>
          <w:sz w:val="26"/>
          <w:szCs w:val="26"/>
          <w:lang w:bidi="he-IL"/>
        </w:rPr>
        <w:t>событиями</w:t>
      </w:r>
      <w:r>
        <w:rPr>
          <w:color w:val="534E5C"/>
          <w:sz w:val="26"/>
          <w:szCs w:val="26"/>
          <w:lang w:bidi="he-IL"/>
        </w:rPr>
        <w:t xml:space="preserve">, </w:t>
      </w:r>
      <w:r>
        <w:rPr>
          <w:color w:val="3E3845"/>
          <w:sz w:val="26"/>
          <w:szCs w:val="26"/>
          <w:lang w:bidi="he-IL"/>
        </w:rPr>
        <w:t>достаточно успешно решается особенно в отношении чрезвычайных ситуаций природного и те</w:t>
      </w:r>
      <w:r>
        <w:rPr>
          <w:color w:val="534E5C"/>
          <w:sz w:val="26"/>
          <w:szCs w:val="26"/>
          <w:lang w:bidi="he-IL"/>
        </w:rPr>
        <w:t>х</w:t>
      </w:r>
      <w:r>
        <w:rPr>
          <w:color w:val="3E3845"/>
          <w:sz w:val="26"/>
          <w:szCs w:val="26"/>
          <w:lang w:bidi="he-IL"/>
        </w:rPr>
        <w:t>ногенного характера и разработке мер по их предупреждению. Вместе с тем результаты анализа экономического развития Забайкальского райо</w:t>
      </w:r>
      <w:r>
        <w:rPr>
          <w:color w:val="534E5C"/>
          <w:sz w:val="26"/>
          <w:szCs w:val="26"/>
          <w:lang w:bidi="he-IL"/>
        </w:rPr>
        <w:t>н</w:t>
      </w:r>
      <w:r>
        <w:rPr>
          <w:color w:val="3E3845"/>
          <w:sz w:val="26"/>
          <w:szCs w:val="26"/>
          <w:lang w:bidi="he-IL"/>
        </w:rPr>
        <w:t>а и прогнозирован</w:t>
      </w:r>
      <w:r>
        <w:rPr>
          <w:color w:val="534E5C"/>
          <w:sz w:val="26"/>
          <w:szCs w:val="26"/>
          <w:lang w:bidi="he-IL"/>
        </w:rPr>
        <w:t>и</w:t>
      </w:r>
      <w:r>
        <w:rPr>
          <w:color w:val="3E3845"/>
          <w:sz w:val="26"/>
          <w:szCs w:val="26"/>
          <w:lang w:bidi="he-IL"/>
        </w:rPr>
        <w:t>я возможны</w:t>
      </w:r>
      <w:r>
        <w:rPr>
          <w:color w:val="534E5C"/>
          <w:sz w:val="26"/>
          <w:szCs w:val="26"/>
          <w:lang w:bidi="he-IL"/>
        </w:rPr>
        <w:t xml:space="preserve">х </w:t>
      </w:r>
      <w:r>
        <w:rPr>
          <w:color w:val="3E3845"/>
          <w:sz w:val="26"/>
          <w:szCs w:val="26"/>
          <w:lang w:bidi="he-IL"/>
        </w:rPr>
        <w:t xml:space="preserve">чрезвычайных ситуаций показывает общие методологические подходы и принципы подготовки </w:t>
      </w:r>
      <w:r>
        <w:rPr>
          <w:color w:val="534E5C"/>
          <w:sz w:val="26"/>
          <w:szCs w:val="26"/>
          <w:lang w:bidi="he-IL"/>
        </w:rPr>
        <w:t>у</w:t>
      </w:r>
      <w:r>
        <w:rPr>
          <w:color w:val="3E3845"/>
          <w:sz w:val="26"/>
          <w:szCs w:val="26"/>
          <w:lang w:bidi="he-IL"/>
        </w:rPr>
        <w:t xml:space="preserve">правленческих решений, направленных </w:t>
      </w:r>
      <w:r>
        <w:rPr>
          <w:color w:val="534E5C"/>
          <w:sz w:val="26"/>
          <w:szCs w:val="26"/>
          <w:lang w:bidi="he-IL"/>
        </w:rPr>
        <w:t>н</w:t>
      </w:r>
      <w:r>
        <w:rPr>
          <w:color w:val="3E3845"/>
          <w:sz w:val="26"/>
          <w:szCs w:val="26"/>
          <w:lang w:bidi="he-IL"/>
        </w:rPr>
        <w:t>а противодействие этим угрозам</w:t>
      </w:r>
      <w:r>
        <w:rPr>
          <w:color w:val="534E5C"/>
          <w:sz w:val="26"/>
          <w:szCs w:val="26"/>
          <w:lang w:bidi="he-IL"/>
        </w:rPr>
        <w:t xml:space="preserve">. </w:t>
      </w:r>
    </w:p>
    <w:p w:rsidR="00CD1B9D" w:rsidRDefault="00CD1B9D" w:rsidP="00CB5BDA">
      <w:pPr>
        <w:pStyle w:val="a5"/>
        <w:spacing w:line="360" w:lineRule="auto"/>
        <w:ind w:left="9" w:right="19" w:firstLine="537"/>
        <w:jc w:val="both"/>
        <w:rPr>
          <w:color w:val="3E3845"/>
          <w:sz w:val="26"/>
          <w:szCs w:val="26"/>
          <w:lang w:bidi="he-IL"/>
        </w:rPr>
      </w:pPr>
      <w:r>
        <w:rPr>
          <w:color w:val="3E3845"/>
          <w:sz w:val="26"/>
          <w:szCs w:val="26"/>
          <w:lang w:bidi="he-IL"/>
        </w:rPr>
        <w:lastRenderedPageBreak/>
        <w:t>Работу по пр</w:t>
      </w:r>
      <w:r>
        <w:rPr>
          <w:color w:val="534E5C"/>
          <w:sz w:val="26"/>
          <w:szCs w:val="26"/>
          <w:lang w:bidi="he-IL"/>
        </w:rPr>
        <w:t>ед</w:t>
      </w:r>
      <w:r>
        <w:rPr>
          <w:color w:val="3E3845"/>
          <w:sz w:val="26"/>
          <w:szCs w:val="26"/>
          <w:lang w:bidi="he-IL"/>
        </w:rPr>
        <w:t>упрежде</w:t>
      </w:r>
      <w:r>
        <w:rPr>
          <w:color w:val="534E5C"/>
          <w:sz w:val="26"/>
          <w:szCs w:val="26"/>
          <w:lang w:bidi="he-IL"/>
        </w:rPr>
        <w:t>н</w:t>
      </w:r>
      <w:r>
        <w:rPr>
          <w:color w:val="3E3845"/>
          <w:sz w:val="26"/>
          <w:szCs w:val="26"/>
          <w:lang w:bidi="he-IL"/>
        </w:rPr>
        <w:t>ию чрезвычайны</w:t>
      </w:r>
      <w:r>
        <w:rPr>
          <w:color w:val="534E5C"/>
          <w:sz w:val="26"/>
          <w:szCs w:val="26"/>
          <w:lang w:bidi="he-IL"/>
        </w:rPr>
        <w:t xml:space="preserve">х </w:t>
      </w:r>
      <w:r>
        <w:rPr>
          <w:color w:val="3E3845"/>
          <w:sz w:val="26"/>
          <w:szCs w:val="26"/>
          <w:lang w:bidi="he-IL"/>
        </w:rPr>
        <w:t>с</w:t>
      </w:r>
      <w:r>
        <w:rPr>
          <w:color w:val="534E5C"/>
          <w:sz w:val="26"/>
          <w:szCs w:val="26"/>
          <w:lang w:bidi="he-IL"/>
        </w:rPr>
        <w:t>ит</w:t>
      </w:r>
      <w:r>
        <w:rPr>
          <w:color w:val="3E3845"/>
          <w:sz w:val="26"/>
          <w:szCs w:val="26"/>
          <w:lang w:bidi="he-IL"/>
        </w:rPr>
        <w:t xml:space="preserve">уаций целесообразно проводить по следующим основным направлениям: </w:t>
      </w:r>
    </w:p>
    <w:p w:rsidR="00CD1B9D" w:rsidRDefault="00CD1B9D" w:rsidP="007109B9">
      <w:pPr>
        <w:pStyle w:val="a5"/>
        <w:spacing w:line="360" w:lineRule="auto"/>
        <w:ind w:left="4" w:right="19" w:firstLine="556"/>
        <w:jc w:val="both"/>
        <w:rPr>
          <w:color w:val="322A3B"/>
          <w:sz w:val="27"/>
          <w:szCs w:val="27"/>
          <w:lang w:bidi="he-IL"/>
        </w:rPr>
      </w:pPr>
      <w:r>
        <w:rPr>
          <w:color w:val="3E3845"/>
          <w:sz w:val="26"/>
          <w:szCs w:val="26"/>
          <w:lang w:bidi="he-IL"/>
        </w:rPr>
        <w:t>1. В отнош</w:t>
      </w:r>
      <w:r>
        <w:rPr>
          <w:color w:val="534E5C"/>
          <w:sz w:val="26"/>
          <w:szCs w:val="26"/>
          <w:lang w:bidi="he-IL"/>
        </w:rPr>
        <w:t xml:space="preserve">ении </w:t>
      </w:r>
      <w:r>
        <w:rPr>
          <w:color w:val="3E3845"/>
          <w:sz w:val="26"/>
          <w:szCs w:val="26"/>
          <w:lang w:bidi="he-IL"/>
        </w:rPr>
        <w:t>правово</w:t>
      </w:r>
      <w:r>
        <w:rPr>
          <w:color w:val="534E5C"/>
          <w:sz w:val="26"/>
          <w:szCs w:val="26"/>
          <w:lang w:bidi="he-IL"/>
        </w:rPr>
        <w:t>г</w:t>
      </w:r>
      <w:r>
        <w:rPr>
          <w:color w:val="3E3845"/>
          <w:sz w:val="26"/>
          <w:szCs w:val="26"/>
          <w:lang w:bidi="he-IL"/>
        </w:rPr>
        <w:t>о об</w:t>
      </w:r>
      <w:r>
        <w:rPr>
          <w:color w:val="534E5C"/>
          <w:sz w:val="26"/>
          <w:szCs w:val="26"/>
          <w:lang w:bidi="he-IL"/>
        </w:rPr>
        <w:t>е</w:t>
      </w:r>
      <w:r>
        <w:rPr>
          <w:color w:val="3E3845"/>
          <w:sz w:val="26"/>
          <w:szCs w:val="26"/>
          <w:lang w:bidi="he-IL"/>
        </w:rPr>
        <w:t>спечения мероприя</w:t>
      </w:r>
      <w:r>
        <w:rPr>
          <w:color w:val="534E5C"/>
          <w:sz w:val="26"/>
          <w:szCs w:val="26"/>
          <w:lang w:bidi="he-IL"/>
        </w:rPr>
        <w:t>ти</w:t>
      </w:r>
      <w:r>
        <w:rPr>
          <w:color w:val="3E3845"/>
          <w:sz w:val="26"/>
          <w:szCs w:val="26"/>
          <w:lang w:bidi="he-IL"/>
        </w:rPr>
        <w:t xml:space="preserve">й </w:t>
      </w:r>
      <w:r>
        <w:rPr>
          <w:color w:val="534E5C"/>
          <w:sz w:val="26"/>
          <w:szCs w:val="26"/>
          <w:lang w:bidi="he-IL"/>
        </w:rPr>
        <w:t>п</w:t>
      </w:r>
      <w:r>
        <w:rPr>
          <w:color w:val="3E3845"/>
          <w:sz w:val="26"/>
          <w:szCs w:val="26"/>
          <w:lang w:bidi="he-IL"/>
        </w:rPr>
        <w:t>о снижен</w:t>
      </w:r>
      <w:r>
        <w:rPr>
          <w:color w:val="534E5C"/>
          <w:sz w:val="26"/>
          <w:szCs w:val="26"/>
          <w:lang w:bidi="he-IL"/>
        </w:rPr>
        <w:t>и</w:t>
      </w:r>
      <w:r>
        <w:rPr>
          <w:color w:val="3E3845"/>
          <w:sz w:val="26"/>
          <w:szCs w:val="26"/>
          <w:lang w:bidi="he-IL"/>
        </w:rPr>
        <w:t>ю р</w:t>
      </w:r>
      <w:r>
        <w:rPr>
          <w:color w:val="534E5C"/>
          <w:sz w:val="26"/>
          <w:szCs w:val="26"/>
          <w:lang w:bidi="he-IL"/>
        </w:rPr>
        <w:t>и</w:t>
      </w:r>
      <w:r>
        <w:rPr>
          <w:color w:val="3E3845"/>
          <w:sz w:val="26"/>
          <w:szCs w:val="26"/>
          <w:lang w:bidi="he-IL"/>
        </w:rPr>
        <w:t xml:space="preserve">сков на </w:t>
      </w:r>
      <w:r>
        <w:rPr>
          <w:color w:val="534E5C"/>
          <w:sz w:val="26"/>
          <w:szCs w:val="26"/>
          <w:lang w:bidi="he-IL"/>
        </w:rPr>
        <w:t>т</w:t>
      </w:r>
      <w:r>
        <w:rPr>
          <w:color w:val="3E3845"/>
          <w:sz w:val="26"/>
          <w:szCs w:val="26"/>
          <w:lang w:bidi="he-IL"/>
        </w:rPr>
        <w:t>ерритории городского поселения «Забайкальское</w:t>
      </w:r>
      <w:r>
        <w:rPr>
          <w:color w:val="534E5C"/>
          <w:sz w:val="26"/>
          <w:szCs w:val="26"/>
          <w:lang w:bidi="he-IL"/>
        </w:rPr>
        <w:t>» н</w:t>
      </w:r>
      <w:r>
        <w:rPr>
          <w:color w:val="3E3845"/>
          <w:sz w:val="26"/>
          <w:szCs w:val="26"/>
          <w:lang w:bidi="he-IL"/>
        </w:rPr>
        <w:t>еобходимо ор</w:t>
      </w:r>
      <w:r>
        <w:rPr>
          <w:color w:val="534E5C"/>
          <w:sz w:val="26"/>
          <w:szCs w:val="26"/>
          <w:lang w:bidi="he-IL"/>
        </w:rPr>
        <w:t>г</w:t>
      </w:r>
      <w:r>
        <w:rPr>
          <w:color w:val="3E3845"/>
          <w:sz w:val="26"/>
          <w:szCs w:val="26"/>
          <w:lang w:bidi="he-IL"/>
        </w:rPr>
        <w:t>анизовать безуслов</w:t>
      </w:r>
      <w:r>
        <w:rPr>
          <w:color w:val="534E5C"/>
          <w:sz w:val="26"/>
          <w:szCs w:val="26"/>
          <w:lang w:bidi="he-IL"/>
        </w:rPr>
        <w:t>н</w:t>
      </w:r>
      <w:r>
        <w:rPr>
          <w:color w:val="3E3845"/>
          <w:sz w:val="26"/>
          <w:szCs w:val="26"/>
          <w:lang w:bidi="he-IL"/>
        </w:rPr>
        <w:t xml:space="preserve">ое </w:t>
      </w:r>
      <w:r>
        <w:rPr>
          <w:color w:val="534E5C"/>
          <w:sz w:val="26"/>
          <w:szCs w:val="26"/>
          <w:lang w:bidi="he-IL"/>
        </w:rPr>
        <w:t>и</w:t>
      </w:r>
      <w:r>
        <w:rPr>
          <w:color w:val="3E3845"/>
          <w:sz w:val="26"/>
          <w:szCs w:val="26"/>
          <w:lang w:bidi="he-IL"/>
        </w:rPr>
        <w:t>сполнение Федеральны</w:t>
      </w:r>
      <w:r>
        <w:rPr>
          <w:color w:val="534E5C"/>
          <w:sz w:val="26"/>
          <w:szCs w:val="26"/>
          <w:lang w:bidi="he-IL"/>
        </w:rPr>
        <w:t xml:space="preserve">х </w:t>
      </w:r>
      <w:r>
        <w:rPr>
          <w:color w:val="3E3845"/>
          <w:sz w:val="26"/>
          <w:szCs w:val="26"/>
          <w:lang w:bidi="he-IL"/>
        </w:rPr>
        <w:t>законов и нормативно</w:t>
      </w:r>
      <w:r>
        <w:rPr>
          <w:color w:val="534E5C"/>
          <w:sz w:val="26"/>
          <w:szCs w:val="26"/>
          <w:lang w:bidi="he-IL"/>
        </w:rPr>
        <w:t xml:space="preserve">- </w:t>
      </w:r>
      <w:r>
        <w:rPr>
          <w:color w:val="3E3845"/>
          <w:sz w:val="26"/>
          <w:szCs w:val="26"/>
          <w:lang w:bidi="he-IL"/>
        </w:rPr>
        <w:t>правовых актов Российской Федераци</w:t>
      </w:r>
      <w:r>
        <w:rPr>
          <w:color w:val="534E5C"/>
          <w:sz w:val="26"/>
          <w:szCs w:val="26"/>
          <w:lang w:bidi="he-IL"/>
        </w:rPr>
        <w:t xml:space="preserve">и </w:t>
      </w:r>
      <w:r>
        <w:rPr>
          <w:color w:val="3E3845"/>
          <w:sz w:val="26"/>
          <w:szCs w:val="26"/>
          <w:lang w:bidi="he-IL"/>
        </w:rPr>
        <w:t>и дополнить действующее законодательство норма</w:t>
      </w:r>
      <w:r>
        <w:rPr>
          <w:color w:val="534E5C"/>
          <w:sz w:val="26"/>
          <w:szCs w:val="26"/>
          <w:lang w:bidi="he-IL"/>
        </w:rPr>
        <w:t>ти</w:t>
      </w:r>
      <w:r>
        <w:rPr>
          <w:color w:val="3E3845"/>
          <w:sz w:val="26"/>
          <w:szCs w:val="26"/>
          <w:lang w:bidi="he-IL"/>
        </w:rPr>
        <w:t>вными актами</w:t>
      </w:r>
      <w:r w:rsidR="007109B9">
        <w:rPr>
          <w:color w:val="3E3845"/>
          <w:sz w:val="26"/>
          <w:szCs w:val="26"/>
          <w:lang w:bidi="he-IL"/>
        </w:rPr>
        <w:t>,</w:t>
      </w:r>
      <w:r>
        <w:rPr>
          <w:color w:val="3E3845"/>
          <w:sz w:val="26"/>
          <w:szCs w:val="26"/>
          <w:lang w:bidi="he-IL"/>
        </w:rPr>
        <w:t xml:space="preserve"> ужесточающими о</w:t>
      </w:r>
      <w:r>
        <w:rPr>
          <w:color w:val="534E5C"/>
          <w:sz w:val="26"/>
          <w:szCs w:val="26"/>
          <w:lang w:bidi="he-IL"/>
        </w:rPr>
        <w:t>т</w:t>
      </w:r>
      <w:r>
        <w:rPr>
          <w:color w:val="3E3845"/>
          <w:sz w:val="26"/>
          <w:szCs w:val="26"/>
          <w:lang w:bidi="he-IL"/>
        </w:rPr>
        <w:t>ветственность до</w:t>
      </w:r>
      <w:r>
        <w:rPr>
          <w:color w:val="534E5C"/>
          <w:sz w:val="26"/>
          <w:szCs w:val="26"/>
          <w:lang w:bidi="he-IL"/>
        </w:rPr>
        <w:t>л</w:t>
      </w:r>
      <w:r>
        <w:rPr>
          <w:color w:val="3E3845"/>
          <w:sz w:val="26"/>
          <w:szCs w:val="26"/>
          <w:lang w:bidi="he-IL"/>
        </w:rPr>
        <w:t>жностн</w:t>
      </w:r>
      <w:r>
        <w:rPr>
          <w:color w:val="534E5C"/>
          <w:sz w:val="26"/>
          <w:szCs w:val="26"/>
          <w:lang w:bidi="he-IL"/>
        </w:rPr>
        <w:t>ых л</w:t>
      </w:r>
      <w:r>
        <w:rPr>
          <w:color w:val="3E3845"/>
          <w:sz w:val="26"/>
          <w:szCs w:val="26"/>
          <w:lang w:bidi="he-IL"/>
        </w:rPr>
        <w:t>иц за правонарушения (действие или бездействие)</w:t>
      </w:r>
      <w:r>
        <w:rPr>
          <w:color w:val="534E5C"/>
          <w:sz w:val="26"/>
          <w:szCs w:val="26"/>
          <w:lang w:bidi="he-IL"/>
        </w:rPr>
        <w:t xml:space="preserve">, </w:t>
      </w:r>
      <w:r>
        <w:rPr>
          <w:color w:val="3E3845"/>
          <w:sz w:val="26"/>
          <w:szCs w:val="26"/>
          <w:lang w:bidi="he-IL"/>
        </w:rPr>
        <w:t>повлекшие за собой нанесение ущерба от чрезвычайных ситуац</w:t>
      </w:r>
      <w:r>
        <w:rPr>
          <w:color w:val="534E5C"/>
          <w:sz w:val="26"/>
          <w:szCs w:val="26"/>
          <w:lang w:bidi="he-IL"/>
        </w:rPr>
        <w:t>и</w:t>
      </w:r>
      <w:r>
        <w:rPr>
          <w:color w:val="3E3845"/>
          <w:sz w:val="26"/>
          <w:szCs w:val="26"/>
          <w:lang w:bidi="he-IL"/>
        </w:rPr>
        <w:t>й</w:t>
      </w:r>
      <w:r w:rsidR="007109B9">
        <w:rPr>
          <w:color w:val="534E5C"/>
          <w:sz w:val="26"/>
          <w:szCs w:val="26"/>
          <w:lang w:bidi="he-IL"/>
        </w:rPr>
        <w:t xml:space="preserve">; </w:t>
      </w:r>
      <w:r>
        <w:rPr>
          <w:color w:val="453F4F"/>
          <w:sz w:val="27"/>
          <w:szCs w:val="27"/>
          <w:lang w:bidi="he-IL"/>
        </w:rPr>
        <w:t>техн</w:t>
      </w:r>
      <w:r>
        <w:rPr>
          <w:color w:val="322A3B"/>
          <w:sz w:val="27"/>
          <w:szCs w:val="27"/>
          <w:lang w:bidi="he-IL"/>
        </w:rPr>
        <w:t>о</w:t>
      </w:r>
      <w:r>
        <w:rPr>
          <w:color w:val="453F4F"/>
          <w:sz w:val="27"/>
          <w:szCs w:val="27"/>
          <w:lang w:bidi="he-IL"/>
        </w:rPr>
        <w:t>генн</w:t>
      </w:r>
      <w:r>
        <w:rPr>
          <w:color w:val="322A3B"/>
          <w:sz w:val="27"/>
          <w:szCs w:val="27"/>
          <w:lang w:bidi="he-IL"/>
        </w:rPr>
        <w:t>о</w:t>
      </w:r>
      <w:r>
        <w:rPr>
          <w:color w:val="453F4F"/>
          <w:sz w:val="27"/>
          <w:szCs w:val="27"/>
          <w:lang w:bidi="he-IL"/>
        </w:rPr>
        <w:t>г</w:t>
      </w:r>
      <w:r>
        <w:rPr>
          <w:color w:val="322A3B"/>
          <w:sz w:val="27"/>
          <w:szCs w:val="27"/>
          <w:lang w:bidi="he-IL"/>
        </w:rPr>
        <w:t xml:space="preserve">о </w:t>
      </w:r>
      <w:r>
        <w:rPr>
          <w:color w:val="453F4F"/>
          <w:sz w:val="27"/>
          <w:szCs w:val="27"/>
          <w:lang w:bidi="he-IL"/>
        </w:rPr>
        <w:t>ха</w:t>
      </w:r>
      <w:r>
        <w:rPr>
          <w:color w:val="322A3B"/>
          <w:sz w:val="27"/>
          <w:szCs w:val="27"/>
          <w:lang w:bidi="he-IL"/>
        </w:rPr>
        <w:t>рак</w:t>
      </w:r>
      <w:r>
        <w:rPr>
          <w:color w:val="453F4F"/>
          <w:sz w:val="27"/>
          <w:szCs w:val="27"/>
          <w:lang w:bidi="he-IL"/>
        </w:rPr>
        <w:t>те</w:t>
      </w:r>
      <w:r>
        <w:rPr>
          <w:color w:val="322A3B"/>
          <w:sz w:val="27"/>
          <w:szCs w:val="27"/>
          <w:lang w:bidi="he-IL"/>
        </w:rPr>
        <w:t>р</w:t>
      </w:r>
      <w:r>
        <w:rPr>
          <w:color w:val="453F4F"/>
          <w:sz w:val="27"/>
          <w:szCs w:val="27"/>
          <w:lang w:bidi="he-IL"/>
        </w:rPr>
        <w:t xml:space="preserve">а на </w:t>
      </w:r>
      <w:r>
        <w:rPr>
          <w:color w:val="5D5968"/>
          <w:sz w:val="27"/>
          <w:szCs w:val="27"/>
          <w:lang w:bidi="he-IL"/>
        </w:rPr>
        <w:t>т</w:t>
      </w:r>
      <w:r>
        <w:rPr>
          <w:color w:val="453F4F"/>
          <w:sz w:val="27"/>
          <w:szCs w:val="27"/>
          <w:lang w:bidi="he-IL"/>
        </w:rPr>
        <w:t>е</w:t>
      </w:r>
      <w:r>
        <w:rPr>
          <w:color w:val="322A3B"/>
          <w:sz w:val="27"/>
          <w:szCs w:val="27"/>
          <w:lang w:bidi="he-IL"/>
        </w:rPr>
        <w:t>рри</w:t>
      </w:r>
      <w:r>
        <w:rPr>
          <w:color w:val="5D5968"/>
          <w:sz w:val="27"/>
          <w:szCs w:val="27"/>
          <w:lang w:bidi="he-IL"/>
        </w:rPr>
        <w:t>т</w:t>
      </w:r>
      <w:r>
        <w:rPr>
          <w:color w:val="453F4F"/>
          <w:sz w:val="27"/>
          <w:szCs w:val="27"/>
          <w:lang w:bidi="he-IL"/>
        </w:rPr>
        <w:t>о</w:t>
      </w:r>
      <w:r>
        <w:rPr>
          <w:color w:val="322A3B"/>
          <w:sz w:val="27"/>
          <w:szCs w:val="27"/>
          <w:lang w:bidi="he-IL"/>
        </w:rPr>
        <w:t xml:space="preserve">рии </w:t>
      </w:r>
      <w:r>
        <w:rPr>
          <w:rFonts w:ascii="Arial" w:hAnsi="Arial" w:cs="Arial"/>
          <w:color w:val="322A3B"/>
          <w:w w:val="107"/>
          <w:sz w:val="23"/>
          <w:szCs w:val="23"/>
          <w:lang w:bidi="he-IL"/>
        </w:rPr>
        <w:t>Ч</w:t>
      </w:r>
      <w:r>
        <w:rPr>
          <w:rFonts w:ascii="Arial" w:hAnsi="Arial" w:cs="Arial"/>
          <w:color w:val="453F4F"/>
          <w:w w:val="107"/>
          <w:sz w:val="23"/>
          <w:szCs w:val="23"/>
          <w:lang w:bidi="he-IL"/>
        </w:rPr>
        <w:t>и</w:t>
      </w:r>
      <w:r>
        <w:rPr>
          <w:rFonts w:ascii="Arial" w:hAnsi="Arial" w:cs="Arial"/>
          <w:color w:val="5D5968"/>
          <w:w w:val="107"/>
          <w:sz w:val="23"/>
          <w:szCs w:val="23"/>
          <w:lang w:bidi="he-IL"/>
        </w:rPr>
        <w:t>т</w:t>
      </w:r>
      <w:r>
        <w:rPr>
          <w:rFonts w:ascii="Arial" w:hAnsi="Arial" w:cs="Arial"/>
          <w:color w:val="453F4F"/>
          <w:w w:val="107"/>
          <w:sz w:val="23"/>
          <w:szCs w:val="23"/>
          <w:lang w:bidi="he-IL"/>
        </w:rPr>
        <w:t>и</w:t>
      </w:r>
      <w:r>
        <w:rPr>
          <w:rFonts w:ascii="Arial" w:hAnsi="Arial" w:cs="Arial"/>
          <w:color w:val="322A3B"/>
          <w:w w:val="107"/>
          <w:sz w:val="23"/>
          <w:szCs w:val="23"/>
          <w:lang w:bidi="he-IL"/>
        </w:rPr>
        <w:t>н</w:t>
      </w:r>
      <w:r>
        <w:rPr>
          <w:rFonts w:ascii="Arial" w:hAnsi="Arial" w:cs="Arial"/>
          <w:color w:val="5D5968"/>
          <w:w w:val="107"/>
          <w:sz w:val="23"/>
          <w:szCs w:val="23"/>
          <w:lang w:bidi="he-IL"/>
        </w:rPr>
        <w:t>с</w:t>
      </w:r>
      <w:r>
        <w:rPr>
          <w:rFonts w:ascii="Arial" w:hAnsi="Arial" w:cs="Arial"/>
          <w:color w:val="453F4F"/>
          <w:w w:val="107"/>
          <w:sz w:val="23"/>
          <w:szCs w:val="23"/>
          <w:lang w:bidi="he-IL"/>
        </w:rPr>
        <w:t xml:space="preserve">кой </w:t>
      </w:r>
      <w:r>
        <w:rPr>
          <w:color w:val="453F4F"/>
          <w:sz w:val="27"/>
          <w:szCs w:val="27"/>
          <w:lang w:bidi="he-IL"/>
        </w:rPr>
        <w:t>о</w:t>
      </w:r>
      <w:r>
        <w:rPr>
          <w:color w:val="5D5968"/>
          <w:sz w:val="27"/>
          <w:szCs w:val="27"/>
          <w:lang w:bidi="he-IL"/>
        </w:rPr>
        <w:t>б</w:t>
      </w:r>
      <w:r>
        <w:rPr>
          <w:color w:val="453F4F"/>
          <w:sz w:val="27"/>
          <w:szCs w:val="27"/>
          <w:lang w:bidi="he-IL"/>
        </w:rPr>
        <w:t>л</w:t>
      </w:r>
      <w:r>
        <w:rPr>
          <w:color w:val="5D5968"/>
          <w:sz w:val="27"/>
          <w:szCs w:val="27"/>
          <w:lang w:bidi="he-IL"/>
        </w:rPr>
        <w:t>ас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и мониторин</w:t>
      </w:r>
      <w:r>
        <w:rPr>
          <w:color w:val="453F4F"/>
          <w:sz w:val="27"/>
          <w:szCs w:val="27"/>
          <w:lang w:bidi="he-IL"/>
        </w:rPr>
        <w:t>г</w:t>
      </w:r>
      <w:r>
        <w:rPr>
          <w:color w:val="322A3B"/>
          <w:sz w:val="27"/>
          <w:szCs w:val="27"/>
          <w:lang w:bidi="he-IL"/>
        </w:rPr>
        <w:t>а и прогнозирования чре</w:t>
      </w:r>
      <w:r>
        <w:rPr>
          <w:color w:val="453F4F"/>
          <w:sz w:val="27"/>
          <w:szCs w:val="27"/>
          <w:lang w:bidi="he-IL"/>
        </w:rPr>
        <w:t>з</w:t>
      </w:r>
      <w:r>
        <w:rPr>
          <w:color w:val="322A3B"/>
          <w:sz w:val="27"/>
          <w:szCs w:val="27"/>
          <w:lang w:bidi="he-IL"/>
        </w:rPr>
        <w:t>выча</w:t>
      </w:r>
      <w:r>
        <w:rPr>
          <w:color w:val="453F4F"/>
          <w:sz w:val="27"/>
          <w:szCs w:val="27"/>
          <w:lang w:bidi="he-IL"/>
        </w:rPr>
        <w:t>йн</w:t>
      </w:r>
      <w:r>
        <w:rPr>
          <w:color w:val="322A3B"/>
          <w:sz w:val="27"/>
          <w:szCs w:val="27"/>
          <w:lang w:bidi="he-IL"/>
        </w:rPr>
        <w:t>ы</w:t>
      </w:r>
      <w:r>
        <w:rPr>
          <w:color w:val="453F4F"/>
          <w:sz w:val="27"/>
          <w:szCs w:val="27"/>
          <w:lang w:bidi="he-IL"/>
        </w:rPr>
        <w:t xml:space="preserve">х </w:t>
      </w:r>
      <w:r>
        <w:rPr>
          <w:color w:val="322A3B"/>
          <w:sz w:val="27"/>
          <w:szCs w:val="27"/>
          <w:lang w:bidi="he-IL"/>
        </w:rPr>
        <w:t>ситуаци</w:t>
      </w:r>
      <w:r>
        <w:rPr>
          <w:color w:val="453F4F"/>
          <w:sz w:val="27"/>
          <w:szCs w:val="27"/>
          <w:lang w:bidi="he-IL"/>
        </w:rPr>
        <w:t>й</w:t>
      </w:r>
      <w:r>
        <w:rPr>
          <w:color w:val="322A3B"/>
          <w:sz w:val="27"/>
          <w:szCs w:val="27"/>
          <w:lang w:bidi="he-IL"/>
        </w:rPr>
        <w:t xml:space="preserve">. </w:t>
      </w:r>
    </w:p>
    <w:p w:rsidR="00CD1B9D" w:rsidRDefault="00CD1B9D" w:rsidP="00CB5BDA">
      <w:pPr>
        <w:pStyle w:val="a5"/>
        <w:spacing w:line="360" w:lineRule="auto"/>
        <w:ind w:left="14" w:right="14" w:firstLine="561"/>
        <w:jc w:val="both"/>
        <w:rPr>
          <w:color w:val="322A3B"/>
          <w:sz w:val="27"/>
          <w:szCs w:val="27"/>
          <w:lang w:bidi="he-IL"/>
        </w:rPr>
      </w:pPr>
      <w:r>
        <w:rPr>
          <w:color w:val="322A3B"/>
          <w:sz w:val="27"/>
          <w:szCs w:val="27"/>
          <w:lang w:bidi="he-IL"/>
        </w:rPr>
        <w:t>4. Ра</w:t>
      </w:r>
      <w:r>
        <w:rPr>
          <w:color w:val="453F4F"/>
          <w:sz w:val="27"/>
          <w:szCs w:val="27"/>
          <w:lang w:bidi="he-IL"/>
        </w:rPr>
        <w:t>з</w:t>
      </w:r>
      <w:r>
        <w:rPr>
          <w:color w:val="322A3B"/>
          <w:sz w:val="27"/>
          <w:szCs w:val="27"/>
          <w:lang w:bidi="he-IL"/>
        </w:rPr>
        <w:t>работать и осуществить инженерно-те</w:t>
      </w:r>
      <w:r>
        <w:rPr>
          <w:color w:val="453F4F"/>
          <w:sz w:val="27"/>
          <w:szCs w:val="27"/>
          <w:lang w:bidi="he-IL"/>
        </w:rPr>
        <w:t>х</w:t>
      </w:r>
      <w:r>
        <w:rPr>
          <w:color w:val="322A3B"/>
          <w:sz w:val="27"/>
          <w:szCs w:val="27"/>
          <w:lang w:bidi="he-IL"/>
        </w:rPr>
        <w:t>нические мероприятия</w:t>
      </w:r>
      <w:r>
        <w:rPr>
          <w:color w:val="453F4F"/>
          <w:sz w:val="27"/>
          <w:szCs w:val="27"/>
          <w:lang w:bidi="he-IL"/>
        </w:rPr>
        <w:t xml:space="preserve">, </w:t>
      </w:r>
      <w:r>
        <w:rPr>
          <w:color w:val="322A3B"/>
          <w:sz w:val="27"/>
          <w:szCs w:val="27"/>
          <w:lang w:bidi="he-IL"/>
        </w:rPr>
        <w:t>направленные на предо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вращен</w:t>
      </w:r>
      <w:r>
        <w:rPr>
          <w:color w:val="453F4F"/>
          <w:sz w:val="27"/>
          <w:szCs w:val="27"/>
          <w:lang w:bidi="he-IL"/>
        </w:rPr>
        <w:t xml:space="preserve">ие </w:t>
      </w:r>
      <w:r>
        <w:rPr>
          <w:color w:val="322A3B"/>
          <w:sz w:val="27"/>
          <w:szCs w:val="27"/>
          <w:lang w:bidi="he-IL"/>
        </w:rPr>
        <w:t>чрезвычайны</w:t>
      </w:r>
      <w:r>
        <w:rPr>
          <w:color w:val="453F4F"/>
          <w:sz w:val="27"/>
          <w:szCs w:val="27"/>
          <w:lang w:bidi="he-IL"/>
        </w:rPr>
        <w:t xml:space="preserve">х </w:t>
      </w:r>
      <w:r>
        <w:rPr>
          <w:color w:val="322A3B"/>
          <w:sz w:val="27"/>
          <w:szCs w:val="27"/>
          <w:lang w:bidi="he-IL"/>
        </w:rPr>
        <w:t>ситуаций, смягчение их последствий</w:t>
      </w:r>
      <w:r>
        <w:rPr>
          <w:color w:val="453F4F"/>
          <w:sz w:val="27"/>
          <w:szCs w:val="27"/>
          <w:lang w:bidi="he-IL"/>
        </w:rPr>
        <w:t xml:space="preserve">, </w:t>
      </w:r>
      <w:r>
        <w:rPr>
          <w:color w:val="322A3B"/>
          <w:sz w:val="27"/>
          <w:szCs w:val="27"/>
          <w:lang w:bidi="he-IL"/>
        </w:rPr>
        <w:t>защи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у населения и материальны</w:t>
      </w:r>
      <w:r>
        <w:rPr>
          <w:color w:val="453F4F"/>
          <w:sz w:val="27"/>
          <w:szCs w:val="27"/>
          <w:lang w:bidi="he-IL"/>
        </w:rPr>
        <w:t xml:space="preserve">х </w:t>
      </w:r>
      <w:r>
        <w:rPr>
          <w:color w:val="322A3B"/>
          <w:sz w:val="27"/>
          <w:szCs w:val="27"/>
          <w:lang w:bidi="he-IL"/>
        </w:rPr>
        <w:t xml:space="preserve">средств; </w:t>
      </w:r>
    </w:p>
    <w:p w:rsidR="00CD1B9D" w:rsidRDefault="00CD1B9D" w:rsidP="00CB5BDA">
      <w:pPr>
        <w:pStyle w:val="a5"/>
        <w:spacing w:line="360" w:lineRule="auto"/>
        <w:ind w:left="14" w:right="14" w:firstLine="561"/>
        <w:jc w:val="both"/>
        <w:rPr>
          <w:color w:val="322A3B"/>
          <w:sz w:val="27"/>
          <w:szCs w:val="27"/>
          <w:lang w:bidi="he-IL"/>
        </w:rPr>
      </w:pPr>
      <w:r>
        <w:rPr>
          <w:color w:val="322A3B"/>
          <w:sz w:val="27"/>
          <w:szCs w:val="27"/>
          <w:lang w:bidi="he-IL"/>
        </w:rPr>
        <w:t>5</w:t>
      </w:r>
      <w:r>
        <w:rPr>
          <w:color w:val="453F4F"/>
          <w:sz w:val="27"/>
          <w:szCs w:val="27"/>
          <w:lang w:bidi="he-IL"/>
        </w:rPr>
        <w:t xml:space="preserve">. </w:t>
      </w:r>
      <w:r>
        <w:rPr>
          <w:color w:val="322A3B"/>
          <w:sz w:val="27"/>
          <w:szCs w:val="27"/>
          <w:lang w:bidi="he-IL"/>
        </w:rPr>
        <w:t>Ор</w:t>
      </w:r>
      <w:r>
        <w:rPr>
          <w:color w:val="453F4F"/>
          <w:sz w:val="27"/>
          <w:szCs w:val="27"/>
          <w:lang w:bidi="he-IL"/>
        </w:rPr>
        <w:t>га</w:t>
      </w:r>
      <w:r>
        <w:rPr>
          <w:color w:val="322A3B"/>
          <w:sz w:val="27"/>
          <w:szCs w:val="27"/>
          <w:lang w:bidi="he-IL"/>
        </w:rPr>
        <w:t>низовать предотвраще</w:t>
      </w:r>
      <w:r>
        <w:rPr>
          <w:color w:val="453F4F"/>
          <w:sz w:val="27"/>
          <w:szCs w:val="27"/>
          <w:lang w:bidi="he-IL"/>
        </w:rPr>
        <w:t>ни</w:t>
      </w:r>
      <w:r>
        <w:rPr>
          <w:color w:val="322A3B"/>
          <w:sz w:val="27"/>
          <w:szCs w:val="27"/>
          <w:lang w:bidi="he-IL"/>
        </w:rPr>
        <w:t>е авари</w:t>
      </w:r>
      <w:r>
        <w:rPr>
          <w:color w:val="453F4F"/>
          <w:sz w:val="27"/>
          <w:szCs w:val="27"/>
          <w:lang w:bidi="he-IL"/>
        </w:rPr>
        <w:t xml:space="preserve">й </w:t>
      </w:r>
      <w:r>
        <w:rPr>
          <w:color w:val="322A3B"/>
          <w:sz w:val="27"/>
          <w:szCs w:val="27"/>
          <w:lang w:bidi="he-IL"/>
        </w:rPr>
        <w:t>и катас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роф за сче</w:t>
      </w:r>
      <w:r>
        <w:rPr>
          <w:color w:val="453F4F"/>
          <w:sz w:val="27"/>
          <w:szCs w:val="27"/>
          <w:lang w:bidi="he-IL"/>
        </w:rPr>
        <w:t xml:space="preserve">т </w:t>
      </w:r>
      <w:r>
        <w:rPr>
          <w:color w:val="322A3B"/>
          <w:sz w:val="27"/>
          <w:szCs w:val="27"/>
          <w:lang w:bidi="he-IL"/>
        </w:rPr>
        <w:t xml:space="preserve">обеспечения 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е</w:t>
      </w:r>
      <w:r>
        <w:rPr>
          <w:color w:val="453F4F"/>
          <w:sz w:val="27"/>
          <w:szCs w:val="27"/>
          <w:lang w:bidi="he-IL"/>
        </w:rPr>
        <w:t>х</w:t>
      </w:r>
      <w:r>
        <w:rPr>
          <w:color w:val="322A3B"/>
          <w:sz w:val="27"/>
          <w:szCs w:val="27"/>
          <w:lang w:bidi="he-IL"/>
        </w:rPr>
        <w:t xml:space="preserve">нологической безопасности </w:t>
      </w:r>
      <w:r>
        <w:rPr>
          <w:color w:val="453F4F"/>
          <w:sz w:val="27"/>
          <w:szCs w:val="27"/>
          <w:lang w:bidi="he-IL"/>
        </w:rPr>
        <w:t>п</w:t>
      </w:r>
      <w:r>
        <w:rPr>
          <w:color w:val="322A3B"/>
          <w:sz w:val="27"/>
          <w:szCs w:val="27"/>
          <w:lang w:bidi="he-IL"/>
        </w:rPr>
        <w:t>ро</w:t>
      </w:r>
      <w:r>
        <w:rPr>
          <w:color w:val="453F4F"/>
          <w:sz w:val="27"/>
          <w:szCs w:val="27"/>
          <w:lang w:bidi="he-IL"/>
        </w:rPr>
        <w:t>из</w:t>
      </w:r>
      <w:r>
        <w:rPr>
          <w:color w:val="322A3B"/>
          <w:sz w:val="27"/>
          <w:szCs w:val="27"/>
          <w:lang w:bidi="he-IL"/>
        </w:rPr>
        <w:t>во</w:t>
      </w:r>
      <w:r>
        <w:rPr>
          <w:color w:val="453F4F"/>
          <w:sz w:val="27"/>
          <w:szCs w:val="27"/>
          <w:lang w:bidi="he-IL"/>
        </w:rPr>
        <w:t>д</w:t>
      </w:r>
      <w:r>
        <w:rPr>
          <w:color w:val="322A3B"/>
          <w:sz w:val="27"/>
          <w:szCs w:val="27"/>
          <w:lang w:bidi="he-IL"/>
        </w:rPr>
        <w:t>с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в</w:t>
      </w:r>
      <w:r>
        <w:rPr>
          <w:color w:val="453F4F"/>
          <w:sz w:val="27"/>
          <w:szCs w:val="27"/>
          <w:lang w:bidi="he-IL"/>
        </w:rPr>
        <w:t>ен</w:t>
      </w:r>
      <w:r>
        <w:rPr>
          <w:color w:val="322A3B"/>
          <w:sz w:val="27"/>
          <w:szCs w:val="27"/>
          <w:lang w:bidi="he-IL"/>
        </w:rPr>
        <w:t>ны</w:t>
      </w:r>
      <w:r>
        <w:rPr>
          <w:color w:val="453F4F"/>
          <w:sz w:val="27"/>
          <w:szCs w:val="27"/>
          <w:lang w:bidi="he-IL"/>
        </w:rPr>
        <w:t xml:space="preserve">х </w:t>
      </w:r>
      <w:r>
        <w:rPr>
          <w:color w:val="322A3B"/>
          <w:sz w:val="27"/>
          <w:szCs w:val="27"/>
          <w:lang w:bidi="he-IL"/>
        </w:rPr>
        <w:t>процессов и повыше</w:t>
      </w:r>
      <w:r>
        <w:rPr>
          <w:color w:val="453F4F"/>
          <w:sz w:val="27"/>
          <w:szCs w:val="27"/>
          <w:lang w:bidi="he-IL"/>
        </w:rPr>
        <w:t>ни</w:t>
      </w:r>
      <w:r>
        <w:rPr>
          <w:color w:val="322A3B"/>
          <w:sz w:val="27"/>
          <w:szCs w:val="27"/>
          <w:lang w:bidi="he-IL"/>
        </w:rPr>
        <w:t xml:space="preserve">я </w:t>
      </w:r>
      <w:r>
        <w:rPr>
          <w:color w:val="453F4F"/>
          <w:sz w:val="27"/>
          <w:szCs w:val="27"/>
          <w:lang w:bidi="he-IL"/>
        </w:rPr>
        <w:t>э</w:t>
      </w:r>
      <w:r>
        <w:rPr>
          <w:color w:val="322A3B"/>
          <w:sz w:val="27"/>
          <w:szCs w:val="27"/>
          <w:lang w:bidi="he-IL"/>
        </w:rPr>
        <w:t>ксп</w:t>
      </w:r>
      <w:r>
        <w:rPr>
          <w:color w:val="453F4F"/>
          <w:sz w:val="27"/>
          <w:szCs w:val="27"/>
          <w:lang w:bidi="he-IL"/>
        </w:rPr>
        <w:t>л</w:t>
      </w:r>
      <w:r>
        <w:rPr>
          <w:color w:val="322A3B"/>
          <w:sz w:val="27"/>
          <w:szCs w:val="27"/>
          <w:lang w:bidi="he-IL"/>
        </w:rPr>
        <w:t>уа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ационно</w:t>
      </w:r>
      <w:r>
        <w:rPr>
          <w:color w:val="453F4F"/>
          <w:sz w:val="27"/>
          <w:szCs w:val="27"/>
          <w:lang w:bidi="he-IL"/>
        </w:rPr>
        <w:t xml:space="preserve">й </w:t>
      </w:r>
      <w:r>
        <w:rPr>
          <w:color w:val="322A3B"/>
          <w:sz w:val="27"/>
          <w:szCs w:val="27"/>
          <w:lang w:bidi="he-IL"/>
        </w:rPr>
        <w:t>надежнос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и обору</w:t>
      </w:r>
      <w:r>
        <w:rPr>
          <w:color w:val="453F4F"/>
          <w:sz w:val="27"/>
          <w:szCs w:val="27"/>
          <w:lang w:bidi="he-IL"/>
        </w:rPr>
        <w:t>д</w:t>
      </w:r>
      <w:r>
        <w:rPr>
          <w:color w:val="322A3B"/>
          <w:sz w:val="27"/>
          <w:szCs w:val="27"/>
          <w:lang w:bidi="he-IL"/>
        </w:rPr>
        <w:t xml:space="preserve">ования. </w:t>
      </w:r>
    </w:p>
    <w:p w:rsidR="00CD1B9D" w:rsidRDefault="00CD1B9D" w:rsidP="00CB5BDA">
      <w:pPr>
        <w:pStyle w:val="a5"/>
        <w:spacing w:line="360" w:lineRule="auto"/>
        <w:ind w:left="585"/>
        <w:jc w:val="both"/>
        <w:rPr>
          <w:color w:val="453F4F"/>
          <w:sz w:val="27"/>
          <w:szCs w:val="27"/>
          <w:lang w:bidi="he-IL"/>
        </w:rPr>
      </w:pPr>
      <w:r>
        <w:rPr>
          <w:color w:val="322A3B"/>
          <w:sz w:val="27"/>
          <w:szCs w:val="27"/>
          <w:lang w:bidi="he-IL"/>
        </w:rPr>
        <w:t>6. Ос</w:t>
      </w:r>
      <w:r>
        <w:rPr>
          <w:color w:val="453F4F"/>
          <w:sz w:val="27"/>
          <w:szCs w:val="27"/>
          <w:lang w:bidi="he-IL"/>
        </w:rPr>
        <w:t>у</w:t>
      </w:r>
      <w:r>
        <w:rPr>
          <w:color w:val="322A3B"/>
          <w:sz w:val="27"/>
          <w:szCs w:val="27"/>
          <w:lang w:bidi="he-IL"/>
        </w:rPr>
        <w:t>ществить подготовку объек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 xml:space="preserve">ов </w:t>
      </w:r>
      <w:r>
        <w:rPr>
          <w:color w:val="453F4F"/>
          <w:sz w:val="27"/>
          <w:szCs w:val="27"/>
          <w:lang w:bidi="he-IL"/>
        </w:rPr>
        <w:t>э</w:t>
      </w:r>
      <w:r>
        <w:rPr>
          <w:color w:val="322A3B"/>
          <w:sz w:val="27"/>
          <w:szCs w:val="27"/>
          <w:lang w:bidi="he-IL"/>
        </w:rPr>
        <w:t>кономики и систем жизнеобеспечения населения к рабо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е в условия</w:t>
      </w:r>
      <w:r>
        <w:rPr>
          <w:color w:val="453F4F"/>
          <w:sz w:val="27"/>
          <w:szCs w:val="27"/>
          <w:lang w:bidi="he-IL"/>
        </w:rPr>
        <w:t xml:space="preserve">х </w:t>
      </w:r>
    </w:p>
    <w:p w:rsidR="00CD1B9D" w:rsidRDefault="00CD1B9D" w:rsidP="00CB5BDA">
      <w:pPr>
        <w:pStyle w:val="a5"/>
        <w:spacing w:line="360" w:lineRule="auto"/>
        <w:ind w:left="14"/>
        <w:jc w:val="both"/>
        <w:rPr>
          <w:color w:val="453F4F"/>
          <w:sz w:val="27"/>
          <w:szCs w:val="27"/>
          <w:lang w:bidi="he-IL"/>
        </w:rPr>
      </w:pPr>
      <w:r>
        <w:rPr>
          <w:color w:val="322A3B"/>
          <w:sz w:val="27"/>
          <w:szCs w:val="27"/>
          <w:lang w:bidi="he-IL"/>
        </w:rPr>
        <w:t>чре</w:t>
      </w:r>
      <w:r>
        <w:rPr>
          <w:color w:val="453F4F"/>
          <w:sz w:val="27"/>
          <w:szCs w:val="27"/>
          <w:lang w:bidi="he-IL"/>
        </w:rPr>
        <w:t>з</w:t>
      </w:r>
      <w:r>
        <w:rPr>
          <w:color w:val="322A3B"/>
          <w:sz w:val="27"/>
          <w:szCs w:val="27"/>
          <w:lang w:bidi="he-IL"/>
        </w:rPr>
        <w:t>выча</w:t>
      </w:r>
      <w:r>
        <w:rPr>
          <w:color w:val="453F4F"/>
          <w:sz w:val="27"/>
          <w:szCs w:val="27"/>
          <w:lang w:bidi="he-IL"/>
        </w:rPr>
        <w:t>йн</w:t>
      </w:r>
      <w:r>
        <w:rPr>
          <w:color w:val="322A3B"/>
          <w:sz w:val="27"/>
          <w:szCs w:val="27"/>
          <w:lang w:bidi="he-IL"/>
        </w:rPr>
        <w:t>ой ситуации</w:t>
      </w:r>
      <w:r>
        <w:rPr>
          <w:color w:val="453F4F"/>
          <w:sz w:val="27"/>
          <w:szCs w:val="27"/>
          <w:lang w:bidi="he-IL"/>
        </w:rPr>
        <w:t xml:space="preserve">. </w:t>
      </w:r>
    </w:p>
    <w:p w:rsidR="00CD1B9D" w:rsidRDefault="00CD1B9D" w:rsidP="00CB5BDA">
      <w:pPr>
        <w:pStyle w:val="a5"/>
        <w:spacing w:line="360" w:lineRule="auto"/>
        <w:ind w:left="585"/>
        <w:jc w:val="both"/>
        <w:rPr>
          <w:color w:val="322A3B"/>
          <w:sz w:val="27"/>
          <w:szCs w:val="27"/>
          <w:lang w:bidi="he-IL"/>
        </w:rPr>
      </w:pPr>
      <w:r>
        <w:rPr>
          <w:color w:val="322A3B"/>
          <w:sz w:val="27"/>
          <w:szCs w:val="27"/>
          <w:lang w:bidi="he-IL"/>
        </w:rPr>
        <w:t>7</w:t>
      </w:r>
      <w:r>
        <w:rPr>
          <w:color w:val="453F4F"/>
          <w:sz w:val="27"/>
          <w:szCs w:val="27"/>
          <w:lang w:bidi="he-IL"/>
        </w:rPr>
        <w:t xml:space="preserve">. </w:t>
      </w:r>
      <w:r>
        <w:rPr>
          <w:color w:val="322A3B"/>
          <w:sz w:val="27"/>
          <w:szCs w:val="27"/>
          <w:lang w:bidi="he-IL"/>
        </w:rPr>
        <w:t>Ос</w:t>
      </w:r>
      <w:r>
        <w:rPr>
          <w:color w:val="453F4F"/>
          <w:sz w:val="27"/>
          <w:szCs w:val="27"/>
          <w:lang w:bidi="he-IL"/>
        </w:rPr>
        <w:t>у</w:t>
      </w:r>
      <w:r>
        <w:rPr>
          <w:color w:val="322A3B"/>
          <w:sz w:val="27"/>
          <w:szCs w:val="27"/>
          <w:lang w:bidi="he-IL"/>
        </w:rPr>
        <w:t>щес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ви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ь декларирован</w:t>
      </w:r>
      <w:r>
        <w:rPr>
          <w:color w:val="453F4F"/>
          <w:sz w:val="27"/>
          <w:szCs w:val="27"/>
          <w:lang w:bidi="he-IL"/>
        </w:rPr>
        <w:t>и</w:t>
      </w:r>
      <w:r>
        <w:rPr>
          <w:color w:val="322A3B"/>
          <w:sz w:val="27"/>
          <w:szCs w:val="27"/>
          <w:lang w:bidi="he-IL"/>
        </w:rPr>
        <w:t>е промыш</w:t>
      </w:r>
      <w:r>
        <w:rPr>
          <w:color w:val="453F4F"/>
          <w:sz w:val="27"/>
          <w:szCs w:val="27"/>
          <w:lang w:bidi="he-IL"/>
        </w:rPr>
        <w:t>л</w:t>
      </w:r>
      <w:r>
        <w:rPr>
          <w:color w:val="322A3B"/>
          <w:sz w:val="27"/>
          <w:szCs w:val="27"/>
          <w:lang w:bidi="he-IL"/>
        </w:rPr>
        <w:t xml:space="preserve">енной безопасности. </w:t>
      </w:r>
    </w:p>
    <w:p w:rsidR="00CD1B9D" w:rsidRDefault="00CD1B9D" w:rsidP="00CB5BDA">
      <w:pPr>
        <w:pStyle w:val="a5"/>
        <w:numPr>
          <w:ilvl w:val="0"/>
          <w:numId w:val="9"/>
        </w:numPr>
        <w:spacing w:line="360" w:lineRule="auto"/>
        <w:ind w:left="849" w:hanging="278"/>
        <w:jc w:val="both"/>
        <w:rPr>
          <w:color w:val="453F4F"/>
          <w:sz w:val="27"/>
          <w:szCs w:val="27"/>
          <w:lang w:bidi="he-IL"/>
        </w:rPr>
      </w:pPr>
      <w:r>
        <w:rPr>
          <w:color w:val="322A3B"/>
          <w:sz w:val="27"/>
          <w:szCs w:val="27"/>
          <w:lang w:bidi="he-IL"/>
        </w:rPr>
        <w:t>Ос</w:t>
      </w:r>
      <w:r>
        <w:rPr>
          <w:color w:val="453F4F"/>
          <w:sz w:val="27"/>
          <w:szCs w:val="27"/>
          <w:lang w:bidi="he-IL"/>
        </w:rPr>
        <w:t>у</w:t>
      </w:r>
      <w:r>
        <w:rPr>
          <w:color w:val="322A3B"/>
          <w:sz w:val="27"/>
          <w:szCs w:val="27"/>
          <w:lang w:bidi="he-IL"/>
        </w:rPr>
        <w:t>ществить лицензирова</w:t>
      </w:r>
      <w:r>
        <w:rPr>
          <w:color w:val="453F4F"/>
          <w:sz w:val="27"/>
          <w:szCs w:val="27"/>
          <w:lang w:bidi="he-IL"/>
        </w:rPr>
        <w:t>ние д</w:t>
      </w:r>
      <w:r>
        <w:rPr>
          <w:color w:val="322A3B"/>
          <w:sz w:val="27"/>
          <w:szCs w:val="27"/>
          <w:lang w:bidi="he-IL"/>
        </w:rPr>
        <w:t>ея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е</w:t>
      </w:r>
      <w:r>
        <w:rPr>
          <w:color w:val="453F4F"/>
          <w:sz w:val="27"/>
          <w:szCs w:val="27"/>
          <w:lang w:bidi="he-IL"/>
        </w:rPr>
        <w:t>л</w:t>
      </w:r>
      <w:r>
        <w:rPr>
          <w:color w:val="322A3B"/>
          <w:sz w:val="27"/>
          <w:szCs w:val="27"/>
          <w:lang w:bidi="he-IL"/>
        </w:rPr>
        <w:t>ьности опасны</w:t>
      </w:r>
      <w:r>
        <w:rPr>
          <w:color w:val="453F4F"/>
          <w:sz w:val="27"/>
          <w:szCs w:val="27"/>
          <w:lang w:bidi="he-IL"/>
        </w:rPr>
        <w:t xml:space="preserve">х </w:t>
      </w:r>
      <w:r>
        <w:rPr>
          <w:color w:val="322A3B"/>
          <w:sz w:val="27"/>
          <w:szCs w:val="27"/>
          <w:lang w:bidi="he-IL"/>
        </w:rPr>
        <w:t>производственных объек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ов</w:t>
      </w:r>
      <w:r>
        <w:rPr>
          <w:color w:val="453F4F"/>
          <w:sz w:val="27"/>
          <w:szCs w:val="27"/>
          <w:lang w:bidi="he-IL"/>
        </w:rPr>
        <w:t xml:space="preserve">; </w:t>
      </w:r>
    </w:p>
    <w:p w:rsidR="00CD1B9D" w:rsidRDefault="00CD1B9D" w:rsidP="00CB5BDA">
      <w:pPr>
        <w:pStyle w:val="a5"/>
        <w:numPr>
          <w:ilvl w:val="0"/>
          <w:numId w:val="10"/>
        </w:numPr>
        <w:spacing w:line="360" w:lineRule="auto"/>
        <w:ind w:left="19" w:right="14" w:firstLine="542"/>
        <w:jc w:val="both"/>
        <w:rPr>
          <w:color w:val="453F4F"/>
          <w:sz w:val="27"/>
          <w:szCs w:val="27"/>
          <w:lang w:bidi="he-IL"/>
        </w:rPr>
      </w:pPr>
      <w:r>
        <w:rPr>
          <w:color w:val="322A3B"/>
          <w:sz w:val="27"/>
          <w:szCs w:val="27"/>
          <w:lang w:bidi="he-IL"/>
        </w:rPr>
        <w:t>Ос</w:t>
      </w:r>
      <w:r>
        <w:rPr>
          <w:color w:val="453F4F"/>
          <w:sz w:val="27"/>
          <w:szCs w:val="27"/>
          <w:lang w:bidi="he-IL"/>
        </w:rPr>
        <w:t>у</w:t>
      </w:r>
      <w:r>
        <w:rPr>
          <w:color w:val="322A3B"/>
          <w:sz w:val="27"/>
          <w:szCs w:val="27"/>
          <w:lang w:bidi="he-IL"/>
        </w:rPr>
        <w:t>ществить страхование отве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с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 xml:space="preserve">венности </w:t>
      </w:r>
      <w:r>
        <w:rPr>
          <w:color w:val="453F4F"/>
          <w:sz w:val="27"/>
          <w:szCs w:val="27"/>
          <w:lang w:bidi="he-IL"/>
        </w:rPr>
        <w:t>з</w:t>
      </w:r>
      <w:r>
        <w:rPr>
          <w:color w:val="322A3B"/>
          <w:sz w:val="27"/>
          <w:szCs w:val="27"/>
          <w:lang w:bidi="he-IL"/>
        </w:rPr>
        <w:t xml:space="preserve">а причинение вреда при </w:t>
      </w:r>
      <w:r>
        <w:rPr>
          <w:color w:val="453F4F"/>
          <w:sz w:val="27"/>
          <w:szCs w:val="27"/>
          <w:lang w:bidi="he-IL"/>
        </w:rPr>
        <w:t>э</w:t>
      </w:r>
      <w:r>
        <w:rPr>
          <w:color w:val="322A3B"/>
          <w:sz w:val="27"/>
          <w:szCs w:val="27"/>
          <w:lang w:bidi="he-IL"/>
        </w:rPr>
        <w:t>кспл</w:t>
      </w:r>
      <w:r>
        <w:rPr>
          <w:color w:val="453F4F"/>
          <w:sz w:val="27"/>
          <w:szCs w:val="27"/>
          <w:lang w:bidi="he-IL"/>
        </w:rPr>
        <w:t>у</w:t>
      </w:r>
      <w:r>
        <w:rPr>
          <w:color w:val="322A3B"/>
          <w:sz w:val="27"/>
          <w:szCs w:val="27"/>
          <w:lang w:bidi="he-IL"/>
        </w:rPr>
        <w:t>атации опасного производственного объекта</w:t>
      </w:r>
      <w:r>
        <w:rPr>
          <w:color w:val="453F4F"/>
          <w:sz w:val="27"/>
          <w:szCs w:val="27"/>
          <w:lang w:bidi="he-IL"/>
        </w:rPr>
        <w:t xml:space="preserve">; </w:t>
      </w:r>
    </w:p>
    <w:p w:rsidR="00CD1B9D" w:rsidRDefault="00CD1B9D" w:rsidP="00CB5BDA">
      <w:pPr>
        <w:pStyle w:val="a5"/>
        <w:spacing w:line="360" w:lineRule="auto"/>
        <w:ind w:left="14" w:right="14" w:firstLine="561"/>
        <w:jc w:val="both"/>
        <w:rPr>
          <w:color w:val="453F4F"/>
          <w:sz w:val="27"/>
          <w:szCs w:val="27"/>
          <w:lang w:bidi="he-IL"/>
        </w:rPr>
      </w:pPr>
      <w:r>
        <w:rPr>
          <w:color w:val="322A3B"/>
          <w:sz w:val="27"/>
          <w:szCs w:val="27"/>
          <w:lang w:bidi="he-IL"/>
        </w:rPr>
        <w:t>11. Ор</w:t>
      </w:r>
      <w:r>
        <w:rPr>
          <w:color w:val="453F4F"/>
          <w:sz w:val="27"/>
          <w:szCs w:val="27"/>
          <w:lang w:bidi="he-IL"/>
        </w:rPr>
        <w:t>г</w:t>
      </w:r>
      <w:r>
        <w:rPr>
          <w:color w:val="322A3B"/>
          <w:sz w:val="27"/>
          <w:szCs w:val="27"/>
          <w:lang w:bidi="he-IL"/>
        </w:rPr>
        <w:t>анизова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ь про веде</w:t>
      </w:r>
      <w:r>
        <w:rPr>
          <w:color w:val="453F4F"/>
          <w:sz w:val="27"/>
          <w:szCs w:val="27"/>
          <w:lang w:bidi="he-IL"/>
        </w:rPr>
        <w:t xml:space="preserve">ние </w:t>
      </w:r>
      <w:r>
        <w:rPr>
          <w:color w:val="322A3B"/>
          <w:sz w:val="27"/>
          <w:szCs w:val="27"/>
          <w:lang w:bidi="he-IL"/>
        </w:rPr>
        <w:t>на</w:t>
      </w:r>
      <w:r>
        <w:rPr>
          <w:color w:val="453F4F"/>
          <w:sz w:val="27"/>
          <w:szCs w:val="27"/>
          <w:lang w:bidi="he-IL"/>
        </w:rPr>
        <w:t>дз</w:t>
      </w:r>
      <w:r>
        <w:rPr>
          <w:color w:val="322A3B"/>
          <w:sz w:val="27"/>
          <w:szCs w:val="27"/>
          <w:lang w:bidi="he-IL"/>
        </w:rPr>
        <w:t>ор</w:t>
      </w:r>
      <w:r>
        <w:rPr>
          <w:color w:val="453F4F"/>
          <w:sz w:val="27"/>
          <w:szCs w:val="27"/>
          <w:lang w:bidi="he-IL"/>
        </w:rPr>
        <w:t xml:space="preserve">а </w:t>
      </w:r>
      <w:r>
        <w:rPr>
          <w:color w:val="322A3B"/>
          <w:sz w:val="27"/>
          <w:szCs w:val="27"/>
          <w:lang w:bidi="he-IL"/>
        </w:rPr>
        <w:t>и ко</w:t>
      </w:r>
      <w:r>
        <w:rPr>
          <w:color w:val="453F4F"/>
          <w:sz w:val="27"/>
          <w:szCs w:val="27"/>
          <w:lang w:bidi="he-IL"/>
        </w:rPr>
        <w:t>нт</w:t>
      </w:r>
      <w:r>
        <w:rPr>
          <w:color w:val="322A3B"/>
          <w:sz w:val="27"/>
          <w:szCs w:val="27"/>
          <w:lang w:bidi="he-IL"/>
        </w:rPr>
        <w:t>ро</w:t>
      </w:r>
      <w:r>
        <w:rPr>
          <w:color w:val="453F4F"/>
          <w:sz w:val="27"/>
          <w:szCs w:val="27"/>
          <w:lang w:bidi="he-IL"/>
        </w:rPr>
        <w:t>л</w:t>
      </w:r>
      <w:r>
        <w:rPr>
          <w:color w:val="322A3B"/>
          <w:sz w:val="27"/>
          <w:szCs w:val="27"/>
          <w:lang w:bidi="he-IL"/>
        </w:rPr>
        <w:t>я по вопроса</w:t>
      </w:r>
      <w:r>
        <w:rPr>
          <w:color w:val="453F4F"/>
          <w:sz w:val="27"/>
          <w:szCs w:val="27"/>
          <w:lang w:bidi="he-IL"/>
        </w:rPr>
        <w:t xml:space="preserve">м </w:t>
      </w:r>
      <w:r>
        <w:rPr>
          <w:color w:val="322A3B"/>
          <w:sz w:val="27"/>
          <w:szCs w:val="27"/>
          <w:lang w:bidi="he-IL"/>
        </w:rPr>
        <w:t>об</w:t>
      </w:r>
      <w:r>
        <w:rPr>
          <w:color w:val="453F4F"/>
          <w:sz w:val="27"/>
          <w:szCs w:val="27"/>
          <w:lang w:bidi="he-IL"/>
        </w:rPr>
        <w:t>е</w:t>
      </w:r>
      <w:r>
        <w:rPr>
          <w:color w:val="322A3B"/>
          <w:sz w:val="27"/>
          <w:szCs w:val="27"/>
          <w:lang w:bidi="he-IL"/>
        </w:rPr>
        <w:t>сп</w:t>
      </w:r>
      <w:r>
        <w:rPr>
          <w:color w:val="453F4F"/>
          <w:sz w:val="27"/>
          <w:szCs w:val="27"/>
          <w:lang w:bidi="he-IL"/>
        </w:rPr>
        <w:t>е</w:t>
      </w:r>
      <w:r>
        <w:rPr>
          <w:color w:val="322A3B"/>
          <w:sz w:val="27"/>
          <w:szCs w:val="27"/>
          <w:lang w:bidi="he-IL"/>
        </w:rPr>
        <w:t>чен</w:t>
      </w:r>
      <w:r>
        <w:rPr>
          <w:color w:val="453F4F"/>
          <w:sz w:val="27"/>
          <w:szCs w:val="27"/>
          <w:lang w:bidi="he-IL"/>
        </w:rPr>
        <w:t>и</w:t>
      </w:r>
      <w:r>
        <w:rPr>
          <w:color w:val="322A3B"/>
          <w:sz w:val="27"/>
          <w:szCs w:val="27"/>
          <w:lang w:bidi="he-IL"/>
        </w:rPr>
        <w:t>я пр</w:t>
      </w:r>
      <w:r>
        <w:rPr>
          <w:color w:val="453F4F"/>
          <w:sz w:val="27"/>
          <w:szCs w:val="27"/>
          <w:lang w:bidi="he-IL"/>
        </w:rPr>
        <w:t>и</w:t>
      </w:r>
      <w:r>
        <w:rPr>
          <w:color w:val="322A3B"/>
          <w:sz w:val="27"/>
          <w:szCs w:val="27"/>
          <w:lang w:bidi="he-IL"/>
        </w:rPr>
        <w:t>ро</w:t>
      </w:r>
      <w:r>
        <w:rPr>
          <w:color w:val="453F4F"/>
          <w:sz w:val="27"/>
          <w:szCs w:val="27"/>
          <w:lang w:bidi="he-IL"/>
        </w:rPr>
        <w:t>д</w:t>
      </w:r>
      <w:r>
        <w:rPr>
          <w:color w:val="322A3B"/>
          <w:sz w:val="27"/>
          <w:szCs w:val="27"/>
          <w:lang w:bidi="he-IL"/>
        </w:rPr>
        <w:t>но</w:t>
      </w:r>
      <w:r>
        <w:rPr>
          <w:color w:val="453F4F"/>
          <w:sz w:val="27"/>
          <w:szCs w:val="27"/>
          <w:lang w:bidi="he-IL"/>
        </w:rPr>
        <w:t xml:space="preserve">й </w:t>
      </w:r>
      <w:r>
        <w:rPr>
          <w:color w:val="322A3B"/>
          <w:sz w:val="27"/>
          <w:szCs w:val="27"/>
          <w:lang w:bidi="he-IL"/>
        </w:rPr>
        <w:t xml:space="preserve">и 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е</w:t>
      </w:r>
      <w:r>
        <w:rPr>
          <w:color w:val="453F4F"/>
          <w:sz w:val="27"/>
          <w:szCs w:val="27"/>
          <w:lang w:bidi="he-IL"/>
        </w:rPr>
        <w:t>х</w:t>
      </w:r>
      <w:r>
        <w:rPr>
          <w:color w:val="322A3B"/>
          <w:sz w:val="27"/>
          <w:szCs w:val="27"/>
          <w:lang w:bidi="he-IL"/>
        </w:rPr>
        <w:t>ноген</w:t>
      </w:r>
      <w:r>
        <w:rPr>
          <w:color w:val="453F4F"/>
          <w:sz w:val="27"/>
          <w:szCs w:val="27"/>
          <w:lang w:bidi="he-IL"/>
        </w:rPr>
        <w:t>н</w:t>
      </w:r>
      <w:r>
        <w:rPr>
          <w:color w:val="322A3B"/>
          <w:sz w:val="27"/>
          <w:szCs w:val="27"/>
          <w:lang w:bidi="he-IL"/>
        </w:rPr>
        <w:t>о</w:t>
      </w:r>
      <w:r>
        <w:rPr>
          <w:color w:val="453F4F"/>
          <w:sz w:val="27"/>
          <w:szCs w:val="27"/>
          <w:lang w:bidi="he-IL"/>
        </w:rPr>
        <w:t xml:space="preserve">й </w:t>
      </w:r>
      <w:r>
        <w:rPr>
          <w:color w:val="322A3B"/>
          <w:sz w:val="27"/>
          <w:szCs w:val="27"/>
          <w:lang w:bidi="he-IL"/>
        </w:rPr>
        <w:t>безопаснос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и</w:t>
      </w:r>
      <w:r>
        <w:rPr>
          <w:color w:val="453F4F"/>
          <w:sz w:val="27"/>
          <w:szCs w:val="27"/>
          <w:lang w:bidi="he-IL"/>
        </w:rPr>
        <w:t xml:space="preserve">; </w:t>
      </w:r>
    </w:p>
    <w:p w:rsidR="00CD1B9D" w:rsidRDefault="00CD1B9D" w:rsidP="00CB5BDA">
      <w:pPr>
        <w:pStyle w:val="a5"/>
        <w:spacing w:line="360" w:lineRule="auto"/>
        <w:ind w:left="14" w:right="14" w:firstLine="561"/>
        <w:jc w:val="both"/>
        <w:rPr>
          <w:color w:val="453F4F"/>
          <w:sz w:val="27"/>
          <w:szCs w:val="27"/>
          <w:lang w:bidi="he-IL"/>
        </w:rPr>
      </w:pPr>
      <w:r>
        <w:rPr>
          <w:color w:val="322A3B"/>
          <w:sz w:val="27"/>
          <w:szCs w:val="27"/>
          <w:lang w:bidi="he-IL"/>
        </w:rPr>
        <w:t>1</w:t>
      </w:r>
      <w:r>
        <w:rPr>
          <w:color w:val="453F4F"/>
          <w:sz w:val="27"/>
          <w:szCs w:val="27"/>
          <w:lang w:bidi="he-IL"/>
        </w:rPr>
        <w:t>2</w:t>
      </w:r>
      <w:r>
        <w:rPr>
          <w:color w:val="322A3B"/>
          <w:sz w:val="27"/>
          <w:szCs w:val="27"/>
          <w:lang w:bidi="he-IL"/>
        </w:rPr>
        <w:t>. Ор</w:t>
      </w:r>
      <w:r>
        <w:rPr>
          <w:color w:val="453F4F"/>
          <w:sz w:val="27"/>
          <w:szCs w:val="27"/>
          <w:lang w:bidi="he-IL"/>
        </w:rPr>
        <w:t>г</w:t>
      </w:r>
      <w:r>
        <w:rPr>
          <w:color w:val="322A3B"/>
          <w:sz w:val="27"/>
          <w:szCs w:val="27"/>
          <w:lang w:bidi="he-IL"/>
        </w:rPr>
        <w:t>ани</w:t>
      </w:r>
      <w:r>
        <w:rPr>
          <w:color w:val="453F4F"/>
          <w:sz w:val="27"/>
          <w:szCs w:val="27"/>
          <w:lang w:bidi="he-IL"/>
        </w:rPr>
        <w:t>з</w:t>
      </w:r>
      <w:r>
        <w:rPr>
          <w:color w:val="322A3B"/>
          <w:sz w:val="27"/>
          <w:szCs w:val="27"/>
          <w:lang w:bidi="he-IL"/>
        </w:rPr>
        <w:t>овать информирование населения о потенциальных природны</w:t>
      </w:r>
      <w:r>
        <w:rPr>
          <w:color w:val="453F4F"/>
          <w:sz w:val="27"/>
          <w:szCs w:val="27"/>
          <w:lang w:bidi="he-IL"/>
        </w:rPr>
        <w:t xml:space="preserve">х </w:t>
      </w:r>
      <w:r>
        <w:rPr>
          <w:color w:val="322A3B"/>
          <w:sz w:val="27"/>
          <w:szCs w:val="27"/>
          <w:lang w:bidi="he-IL"/>
        </w:rPr>
        <w:t xml:space="preserve">и 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е</w:t>
      </w:r>
      <w:r>
        <w:rPr>
          <w:color w:val="453F4F"/>
          <w:sz w:val="27"/>
          <w:szCs w:val="27"/>
          <w:lang w:bidi="he-IL"/>
        </w:rPr>
        <w:t>х</w:t>
      </w:r>
      <w:r>
        <w:rPr>
          <w:color w:val="322A3B"/>
          <w:sz w:val="27"/>
          <w:szCs w:val="27"/>
          <w:lang w:bidi="he-IL"/>
        </w:rPr>
        <w:t>ногенных угрозах на территории е</w:t>
      </w:r>
      <w:r>
        <w:rPr>
          <w:color w:val="453F4F"/>
          <w:sz w:val="27"/>
          <w:szCs w:val="27"/>
          <w:lang w:bidi="he-IL"/>
        </w:rPr>
        <w:t>г</w:t>
      </w:r>
      <w:r>
        <w:rPr>
          <w:color w:val="322A3B"/>
          <w:sz w:val="27"/>
          <w:szCs w:val="27"/>
          <w:lang w:bidi="he-IL"/>
        </w:rPr>
        <w:t>о проживания</w:t>
      </w:r>
      <w:r>
        <w:rPr>
          <w:color w:val="453F4F"/>
          <w:sz w:val="27"/>
          <w:szCs w:val="27"/>
          <w:lang w:bidi="he-IL"/>
        </w:rPr>
        <w:t xml:space="preserve">; </w:t>
      </w:r>
    </w:p>
    <w:p w:rsidR="00CD1B9D" w:rsidRDefault="00CD1B9D" w:rsidP="00CB5BDA">
      <w:pPr>
        <w:pStyle w:val="a5"/>
        <w:spacing w:line="360" w:lineRule="auto"/>
        <w:ind w:left="585"/>
        <w:jc w:val="both"/>
        <w:rPr>
          <w:color w:val="453F4F"/>
          <w:sz w:val="27"/>
          <w:szCs w:val="27"/>
          <w:lang w:bidi="he-IL"/>
        </w:rPr>
      </w:pPr>
      <w:r>
        <w:rPr>
          <w:color w:val="322A3B"/>
          <w:sz w:val="27"/>
          <w:szCs w:val="27"/>
          <w:lang w:bidi="he-IL"/>
        </w:rPr>
        <w:t>13. Ос</w:t>
      </w:r>
      <w:r>
        <w:rPr>
          <w:color w:val="453F4F"/>
          <w:sz w:val="27"/>
          <w:szCs w:val="27"/>
          <w:lang w:bidi="he-IL"/>
        </w:rPr>
        <w:t>у</w:t>
      </w:r>
      <w:r>
        <w:rPr>
          <w:color w:val="322A3B"/>
          <w:sz w:val="27"/>
          <w:szCs w:val="27"/>
          <w:lang w:bidi="he-IL"/>
        </w:rPr>
        <w:t>ществить подго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овк</w:t>
      </w:r>
      <w:r>
        <w:rPr>
          <w:color w:val="453F4F"/>
          <w:sz w:val="27"/>
          <w:szCs w:val="27"/>
          <w:lang w:bidi="he-IL"/>
        </w:rPr>
        <w:t xml:space="preserve">у </w:t>
      </w:r>
      <w:r>
        <w:rPr>
          <w:color w:val="322A3B"/>
          <w:sz w:val="27"/>
          <w:szCs w:val="27"/>
          <w:lang w:bidi="he-IL"/>
        </w:rPr>
        <w:t>населен</w:t>
      </w:r>
      <w:r>
        <w:rPr>
          <w:color w:val="453F4F"/>
          <w:sz w:val="27"/>
          <w:szCs w:val="27"/>
          <w:lang w:bidi="he-IL"/>
        </w:rPr>
        <w:t>и</w:t>
      </w:r>
      <w:r>
        <w:rPr>
          <w:color w:val="322A3B"/>
          <w:sz w:val="27"/>
          <w:szCs w:val="27"/>
          <w:lang w:bidi="he-IL"/>
        </w:rPr>
        <w:t xml:space="preserve">я в области </w:t>
      </w:r>
      <w:r>
        <w:rPr>
          <w:color w:val="453F4F"/>
          <w:sz w:val="27"/>
          <w:szCs w:val="27"/>
          <w:lang w:bidi="he-IL"/>
        </w:rPr>
        <w:t>з</w:t>
      </w:r>
      <w:r>
        <w:rPr>
          <w:color w:val="322A3B"/>
          <w:sz w:val="27"/>
          <w:szCs w:val="27"/>
          <w:lang w:bidi="he-IL"/>
        </w:rPr>
        <w:t>ащиты от чрезвычайных ситуаций</w:t>
      </w:r>
      <w:r>
        <w:rPr>
          <w:color w:val="453F4F"/>
          <w:sz w:val="27"/>
          <w:szCs w:val="27"/>
          <w:lang w:bidi="he-IL"/>
        </w:rPr>
        <w:t xml:space="preserve">; </w:t>
      </w:r>
    </w:p>
    <w:p w:rsidR="00CD1B9D" w:rsidRDefault="00CD1B9D" w:rsidP="00CB5BDA">
      <w:pPr>
        <w:pStyle w:val="a5"/>
        <w:spacing w:line="360" w:lineRule="auto"/>
        <w:ind w:left="19" w:right="24" w:firstLine="571"/>
        <w:jc w:val="both"/>
        <w:rPr>
          <w:color w:val="453F4F"/>
          <w:sz w:val="27"/>
          <w:szCs w:val="27"/>
          <w:lang w:bidi="he-IL"/>
        </w:rPr>
      </w:pPr>
      <w:r>
        <w:rPr>
          <w:color w:val="322A3B"/>
          <w:sz w:val="27"/>
          <w:szCs w:val="27"/>
          <w:lang w:bidi="he-IL"/>
        </w:rPr>
        <w:t>14. Оснастить места массового скоп</w:t>
      </w:r>
      <w:r>
        <w:rPr>
          <w:color w:val="453F4F"/>
          <w:sz w:val="27"/>
          <w:szCs w:val="27"/>
          <w:lang w:bidi="he-IL"/>
        </w:rPr>
        <w:t>л</w:t>
      </w:r>
      <w:r>
        <w:rPr>
          <w:color w:val="322A3B"/>
          <w:sz w:val="27"/>
          <w:szCs w:val="27"/>
          <w:lang w:bidi="he-IL"/>
        </w:rPr>
        <w:t>ения лю</w:t>
      </w:r>
      <w:r>
        <w:rPr>
          <w:color w:val="453F4F"/>
          <w:sz w:val="27"/>
          <w:szCs w:val="27"/>
          <w:lang w:bidi="he-IL"/>
        </w:rPr>
        <w:t>д</w:t>
      </w:r>
      <w:r>
        <w:rPr>
          <w:color w:val="322A3B"/>
          <w:sz w:val="27"/>
          <w:szCs w:val="27"/>
          <w:lang w:bidi="he-IL"/>
        </w:rPr>
        <w:t>ей (образовательные учреждения</w:t>
      </w:r>
      <w:r>
        <w:rPr>
          <w:color w:val="5D5968"/>
          <w:sz w:val="27"/>
          <w:szCs w:val="27"/>
          <w:lang w:bidi="he-IL"/>
        </w:rPr>
        <w:t xml:space="preserve">, </w:t>
      </w:r>
      <w:r>
        <w:rPr>
          <w:color w:val="322A3B"/>
          <w:sz w:val="27"/>
          <w:szCs w:val="27"/>
          <w:lang w:bidi="he-IL"/>
        </w:rPr>
        <w:t>медицинские учреждения</w:t>
      </w:r>
      <w:r>
        <w:rPr>
          <w:color w:val="453F4F"/>
          <w:sz w:val="27"/>
          <w:szCs w:val="27"/>
          <w:lang w:bidi="he-IL"/>
        </w:rPr>
        <w:t xml:space="preserve">, </w:t>
      </w:r>
      <w:r>
        <w:rPr>
          <w:color w:val="322A3B"/>
          <w:sz w:val="27"/>
          <w:szCs w:val="27"/>
          <w:lang w:bidi="he-IL"/>
        </w:rPr>
        <w:t>куль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урно-</w:t>
      </w:r>
      <w:r>
        <w:rPr>
          <w:color w:val="322A3B"/>
          <w:sz w:val="27"/>
          <w:szCs w:val="27"/>
          <w:lang w:bidi="he-IL"/>
        </w:rPr>
        <w:lastRenderedPageBreak/>
        <w:t>спортивные учреждения</w:t>
      </w:r>
      <w:r>
        <w:rPr>
          <w:color w:val="453F4F"/>
          <w:sz w:val="27"/>
          <w:szCs w:val="27"/>
          <w:lang w:bidi="he-IL"/>
        </w:rPr>
        <w:t xml:space="preserve">, </w:t>
      </w:r>
      <w:r>
        <w:rPr>
          <w:color w:val="322A3B"/>
          <w:sz w:val="27"/>
          <w:szCs w:val="27"/>
          <w:lang w:bidi="he-IL"/>
        </w:rPr>
        <w:t>культовые и ритуальные учреждения</w:t>
      </w:r>
      <w:r>
        <w:rPr>
          <w:color w:val="453F4F"/>
          <w:sz w:val="27"/>
          <w:szCs w:val="27"/>
          <w:lang w:bidi="he-IL"/>
        </w:rPr>
        <w:t xml:space="preserve">, </w:t>
      </w:r>
      <w:r>
        <w:rPr>
          <w:color w:val="322A3B"/>
          <w:sz w:val="27"/>
          <w:szCs w:val="27"/>
          <w:lang w:bidi="he-IL"/>
        </w:rPr>
        <w:t>автостоянки</w:t>
      </w:r>
      <w:r>
        <w:rPr>
          <w:color w:val="453F4F"/>
          <w:sz w:val="27"/>
          <w:szCs w:val="27"/>
          <w:lang w:bidi="he-IL"/>
        </w:rPr>
        <w:t xml:space="preserve">, </w:t>
      </w:r>
      <w:r>
        <w:rPr>
          <w:color w:val="322A3B"/>
          <w:sz w:val="27"/>
          <w:szCs w:val="27"/>
          <w:lang w:bidi="he-IL"/>
        </w:rPr>
        <w:t>ос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 xml:space="preserve">ановки маршрутного 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ранспор</w:t>
      </w:r>
      <w:r>
        <w:rPr>
          <w:color w:val="453F4F"/>
          <w:sz w:val="27"/>
          <w:szCs w:val="27"/>
          <w:lang w:bidi="he-IL"/>
        </w:rPr>
        <w:t xml:space="preserve">та </w:t>
      </w:r>
      <w:r>
        <w:rPr>
          <w:color w:val="322A3B"/>
          <w:sz w:val="27"/>
          <w:szCs w:val="27"/>
          <w:lang w:bidi="he-IL"/>
        </w:rPr>
        <w:t xml:space="preserve">и 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 xml:space="preserve">.д.) 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>е</w:t>
      </w:r>
      <w:r>
        <w:rPr>
          <w:color w:val="453F4F"/>
          <w:sz w:val="27"/>
          <w:szCs w:val="27"/>
          <w:lang w:bidi="he-IL"/>
        </w:rPr>
        <w:t>х</w:t>
      </w:r>
      <w:r>
        <w:rPr>
          <w:color w:val="322A3B"/>
          <w:sz w:val="27"/>
          <w:szCs w:val="27"/>
          <w:lang w:bidi="he-IL"/>
        </w:rPr>
        <w:t>ническим</w:t>
      </w:r>
      <w:r>
        <w:rPr>
          <w:color w:val="453F4F"/>
          <w:sz w:val="27"/>
          <w:szCs w:val="27"/>
          <w:lang w:bidi="he-IL"/>
        </w:rPr>
        <w:t xml:space="preserve">и </w:t>
      </w:r>
      <w:r>
        <w:rPr>
          <w:color w:val="322A3B"/>
          <w:sz w:val="27"/>
          <w:szCs w:val="27"/>
          <w:lang w:bidi="he-IL"/>
        </w:rPr>
        <w:t>сре</w:t>
      </w:r>
      <w:r>
        <w:rPr>
          <w:color w:val="453F4F"/>
          <w:sz w:val="27"/>
          <w:szCs w:val="27"/>
          <w:lang w:bidi="he-IL"/>
        </w:rPr>
        <w:t>д</w:t>
      </w:r>
      <w:r>
        <w:rPr>
          <w:color w:val="322A3B"/>
          <w:sz w:val="27"/>
          <w:szCs w:val="27"/>
          <w:lang w:bidi="he-IL"/>
        </w:rPr>
        <w:t>с</w:t>
      </w:r>
      <w:r>
        <w:rPr>
          <w:color w:val="453F4F"/>
          <w:sz w:val="27"/>
          <w:szCs w:val="27"/>
          <w:lang w:bidi="he-IL"/>
        </w:rPr>
        <w:t>т</w:t>
      </w:r>
      <w:r>
        <w:rPr>
          <w:color w:val="322A3B"/>
          <w:sz w:val="27"/>
          <w:szCs w:val="27"/>
          <w:lang w:bidi="he-IL"/>
        </w:rPr>
        <w:t xml:space="preserve">вами </w:t>
      </w:r>
      <w:r>
        <w:rPr>
          <w:color w:val="453F4F"/>
          <w:sz w:val="27"/>
          <w:szCs w:val="27"/>
          <w:lang w:bidi="he-IL"/>
        </w:rPr>
        <w:t>э</w:t>
      </w:r>
      <w:r>
        <w:rPr>
          <w:color w:val="322A3B"/>
          <w:sz w:val="27"/>
          <w:szCs w:val="27"/>
          <w:lang w:bidi="he-IL"/>
        </w:rPr>
        <w:t>кстренно</w:t>
      </w:r>
      <w:r>
        <w:rPr>
          <w:color w:val="453F4F"/>
          <w:sz w:val="27"/>
          <w:szCs w:val="27"/>
          <w:lang w:bidi="he-IL"/>
        </w:rPr>
        <w:t>г</w:t>
      </w:r>
      <w:r>
        <w:rPr>
          <w:color w:val="322A3B"/>
          <w:sz w:val="27"/>
          <w:szCs w:val="27"/>
          <w:lang w:bidi="he-IL"/>
        </w:rPr>
        <w:t>о оповещения правоо</w:t>
      </w:r>
      <w:r>
        <w:rPr>
          <w:color w:val="453F4F"/>
          <w:sz w:val="27"/>
          <w:szCs w:val="27"/>
          <w:lang w:bidi="he-IL"/>
        </w:rPr>
        <w:t>х</w:t>
      </w:r>
      <w:r>
        <w:rPr>
          <w:color w:val="322A3B"/>
          <w:sz w:val="27"/>
          <w:szCs w:val="27"/>
          <w:lang w:bidi="he-IL"/>
        </w:rPr>
        <w:t>ранительны</w:t>
      </w:r>
      <w:r>
        <w:rPr>
          <w:color w:val="453F4F"/>
          <w:sz w:val="27"/>
          <w:szCs w:val="27"/>
          <w:lang w:bidi="he-IL"/>
        </w:rPr>
        <w:t xml:space="preserve">х </w:t>
      </w:r>
      <w:r>
        <w:rPr>
          <w:color w:val="322A3B"/>
          <w:sz w:val="27"/>
          <w:szCs w:val="27"/>
          <w:lang w:bidi="he-IL"/>
        </w:rPr>
        <w:t>органов</w:t>
      </w:r>
      <w:r>
        <w:rPr>
          <w:color w:val="453F4F"/>
          <w:sz w:val="27"/>
          <w:szCs w:val="27"/>
          <w:lang w:bidi="he-IL"/>
        </w:rPr>
        <w:t xml:space="preserve">; </w:t>
      </w:r>
    </w:p>
    <w:p w:rsidR="00CD1B9D" w:rsidRPr="00CB5BDA" w:rsidRDefault="00CD1B9D" w:rsidP="00CB5BD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15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.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Со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зд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а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т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ь е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д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ин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ы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 xml:space="preserve">е 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д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еж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у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рно-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ди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спе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т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ч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е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рск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 xml:space="preserve">ие 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с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л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 xml:space="preserve">ужбы 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г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ородского поселе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н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 xml:space="preserve">ия 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«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Забайка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л</w:t>
      </w:r>
      <w:r w:rsidRPr="00CB5BDA">
        <w:rPr>
          <w:rFonts w:ascii="Times New Roman" w:hAnsi="Times New Roman" w:cs="Times New Roman"/>
          <w:color w:val="322A3B"/>
          <w:sz w:val="27"/>
          <w:szCs w:val="27"/>
          <w:lang w:bidi="he-IL"/>
        </w:rPr>
        <w:t>ьское»</w:t>
      </w:r>
      <w:r w:rsidRPr="00CB5BDA">
        <w:rPr>
          <w:rFonts w:ascii="Times New Roman" w:hAnsi="Times New Roman" w:cs="Times New Roman"/>
          <w:color w:val="453F4F"/>
          <w:sz w:val="27"/>
          <w:szCs w:val="27"/>
          <w:lang w:bidi="he-IL"/>
        </w:rPr>
        <w:t>;</w:t>
      </w:r>
    </w:p>
    <w:sectPr w:rsidR="00CD1B9D" w:rsidRPr="00CB5BDA" w:rsidSect="00580F02">
      <w:footerReference w:type="default" r:id="rId8"/>
      <w:footerReference w:type="first" r:id="rId9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0A" w:rsidRDefault="00AB400A" w:rsidP="00CD1B9D">
      <w:pPr>
        <w:spacing w:after="0" w:line="240" w:lineRule="auto"/>
      </w:pPr>
      <w:r>
        <w:separator/>
      </w:r>
    </w:p>
  </w:endnote>
  <w:endnote w:type="continuationSeparator" w:id="0">
    <w:p w:rsidR="00AB400A" w:rsidRDefault="00AB400A" w:rsidP="00CD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818345"/>
      <w:docPartObj>
        <w:docPartGallery w:val="Page Numbers (Bottom of Page)"/>
        <w:docPartUnique/>
      </w:docPartObj>
    </w:sdtPr>
    <w:sdtContent>
      <w:p w:rsidR="00C64548" w:rsidRDefault="00C645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5DC">
          <w:rPr>
            <w:noProof/>
          </w:rPr>
          <w:t>14</w:t>
        </w:r>
        <w:r>
          <w:fldChar w:fldCharType="end"/>
        </w:r>
      </w:p>
    </w:sdtContent>
  </w:sdt>
  <w:p w:rsidR="00C64548" w:rsidRDefault="00C645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23360"/>
      <w:docPartObj>
        <w:docPartGallery w:val="Page Numbers (Bottom of Page)"/>
        <w:docPartUnique/>
      </w:docPartObj>
    </w:sdtPr>
    <w:sdtContent>
      <w:p w:rsidR="00C64548" w:rsidRDefault="00C645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5DC">
          <w:rPr>
            <w:noProof/>
          </w:rPr>
          <w:t>1</w:t>
        </w:r>
        <w:r>
          <w:fldChar w:fldCharType="end"/>
        </w:r>
      </w:p>
    </w:sdtContent>
  </w:sdt>
  <w:p w:rsidR="00C64548" w:rsidRDefault="00C645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0A" w:rsidRDefault="00AB400A" w:rsidP="00CD1B9D">
      <w:pPr>
        <w:spacing w:after="0" w:line="240" w:lineRule="auto"/>
      </w:pPr>
      <w:r>
        <w:separator/>
      </w:r>
    </w:p>
  </w:footnote>
  <w:footnote w:type="continuationSeparator" w:id="0">
    <w:p w:rsidR="00AB400A" w:rsidRDefault="00AB400A" w:rsidP="00CD1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6B6"/>
    <w:multiLevelType w:val="hybridMultilevel"/>
    <w:tmpl w:val="791A5A5A"/>
    <w:lvl w:ilvl="0" w:tplc="F144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D1850"/>
    <w:multiLevelType w:val="hybridMultilevel"/>
    <w:tmpl w:val="594067F2"/>
    <w:lvl w:ilvl="0" w:tplc="10CCC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3F0DB3"/>
    <w:multiLevelType w:val="hybridMultilevel"/>
    <w:tmpl w:val="0ABA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7A5E"/>
    <w:multiLevelType w:val="singleLevel"/>
    <w:tmpl w:val="131A1A54"/>
    <w:lvl w:ilvl="0">
      <w:start w:val="3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7414E"/>
      </w:rPr>
    </w:lvl>
  </w:abstractNum>
  <w:abstractNum w:abstractNumId="4" w15:restartNumberingAfterBreak="0">
    <w:nsid w:val="2D357A7B"/>
    <w:multiLevelType w:val="hybridMultilevel"/>
    <w:tmpl w:val="A6AA7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1D8F"/>
    <w:multiLevelType w:val="hybridMultilevel"/>
    <w:tmpl w:val="F32C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057"/>
    <w:multiLevelType w:val="hybridMultilevel"/>
    <w:tmpl w:val="594067F2"/>
    <w:lvl w:ilvl="0" w:tplc="10CCC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3925F8"/>
    <w:multiLevelType w:val="singleLevel"/>
    <w:tmpl w:val="C27CB1B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2A3B"/>
      </w:rPr>
    </w:lvl>
  </w:abstractNum>
  <w:abstractNum w:abstractNumId="8" w15:restartNumberingAfterBreak="0">
    <w:nsid w:val="74646088"/>
    <w:multiLevelType w:val="hybridMultilevel"/>
    <w:tmpl w:val="07B2A69E"/>
    <w:lvl w:ilvl="0" w:tplc="70249CAC">
      <w:start w:val="7"/>
      <w:numFmt w:val="bullet"/>
      <w:lvlText w:val="-"/>
      <w:lvlJc w:val="left"/>
      <w:pPr>
        <w:ind w:left="9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78064885"/>
    <w:multiLevelType w:val="hybridMultilevel"/>
    <w:tmpl w:val="805E3E88"/>
    <w:lvl w:ilvl="0" w:tplc="6078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7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22A3B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84"/>
    <w:rsid w:val="000108BA"/>
    <w:rsid w:val="000470EA"/>
    <w:rsid w:val="00054038"/>
    <w:rsid w:val="000F0998"/>
    <w:rsid w:val="000F695E"/>
    <w:rsid w:val="00132AEE"/>
    <w:rsid w:val="00197102"/>
    <w:rsid w:val="001E6938"/>
    <w:rsid w:val="002467D6"/>
    <w:rsid w:val="002565DC"/>
    <w:rsid w:val="002806DF"/>
    <w:rsid w:val="002D0184"/>
    <w:rsid w:val="002D1C2A"/>
    <w:rsid w:val="00337DB3"/>
    <w:rsid w:val="00366B96"/>
    <w:rsid w:val="003C7C1D"/>
    <w:rsid w:val="004536C2"/>
    <w:rsid w:val="004D4E8E"/>
    <w:rsid w:val="004F56FE"/>
    <w:rsid w:val="00514A38"/>
    <w:rsid w:val="00580F02"/>
    <w:rsid w:val="005B1AD2"/>
    <w:rsid w:val="00623AC0"/>
    <w:rsid w:val="006A277C"/>
    <w:rsid w:val="007109B9"/>
    <w:rsid w:val="0078010B"/>
    <w:rsid w:val="007804BE"/>
    <w:rsid w:val="007B3481"/>
    <w:rsid w:val="007B37A3"/>
    <w:rsid w:val="00854616"/>
    <w:rsid w:val="00864CA1"/>
    <w:rsid w:val="00874D39"/>
    <w:rsid w:val="008A1A3D"/>
    <w:rsid w:val="008B3F06"/>
    <w:rsid w:val="008D445F"/>
    <w:rsid w:val="009357A0"/>
    <w:rsid w:val="00A258BF"/>
    <w:rsid w:val="00A52793"/>
    <w:rsid w:val="00A57727"/>
    <w:rsid w:val="00A67004"/>
    <w:rsid w:val="00A90A09"/>
    <w:rsid w:val="00AB400A"/>
    <w:rsid w:val="00AE6409"/>
    <w:rsid w:val="00AF0F18"/>
    <w:rsid w:val="00AF5BA3"/>
    <w:rsid w:val="00B331EA"/>
    <w:rsid w:val="00C05EA3"/>
    <w:rsid w:val="00C532F6"/>
    <w:rsid w:val="00C64548"/>
    <w:rsid w:val="00C70C88"/>
    <w:rsid w:val="00CB5BDA"/>
    <w:rsid w:val="00CC72D1"/>
    <w:rsid w:val="00CD1B9D"/>
    <w:rsid w:val="00DE4CDB"/>
    <w:rsid w:val="00E643A6"/>
    <w:rsid w:val="00E73B87"/>
    <w:rsid w:val="00EB617B"/>
    <w:rsid w:val="00EC6D3C"/>
    <w:rsid w:val="00EC7B7C"/>
    <w:rsid w:val="00F8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43D079-6189-4AAB-97C4-AFE8295C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C88"/>
    <w:pPr>
      <w:ind w:left="720"/>
      <w:contextualSpacing/>
    </w:pPr>
  </w:style>
  <w:style w:type="paragraph" w:customStyle="1" w:styleId="a5">
    <w:name w:val="Стиль"/>
    <w:rsid w:val="00CD1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D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B9D"/>
  </w:style>
  <w:style w:type="paragraph" w:styleId="a8">
    <w:name w:val="footer"/>
    <w:basedOn w:val="a"/>
    <w:link w:val="a9"/>
    <w:uiPriority w:val="99"/>
    <w:unhideWhenUsed/>
    <w:rsid w:val="00CD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B9D"/>
  </w:style>
  <w:style w:type="paragraph" w:styleId="aa">
    <w:name w:val="Balloon Text"/>
    <w:basedOn w:val="a"/>
    <w:link w:val="ab"/>
    <w:uiPriority w:val="99"/>
    <w:semiHidden/>
    <w:unhideWhenUsed/>
    <w:rsid w:val="0086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4CA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0540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054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054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4038"/>
    <w:pPr>
      <w:widowControl w:val="0"/>
      <w:shd w:val="clear" w:color="auto" w:fill="FFFFFF"/>
      <w:spacing w:after="0" w:line="317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0B4A-4C0A-4750-AC77-26F9FA83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6604</Words>
  <Characters>37646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cp:lastPrinted>2014-10-01T07:19:00Z</cp:lastPrinted>
  <dcterms:created xsi:type="dcterms:W3CDTF">2014-09-30T13:47:00Z</dcterms:created>
  <dcterms:modified xsi:type="dcterms:W3CDTF">2015-12-09T05:42:00Z</dcterms:modified>
</cp:coreProperties>
</file>